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CD" w:rsidRPr="00764C06" w:rsidRDefault="00764C06" w:rsidP="00764C06">
      <w:pPr>
        <w:pStyle w:val="Body1"/>
        <w:jc w:val="center"/>
        <w:rPr>
          <w:rFonts w:ascii="Arial" w:hAnsi="Arial"/>
          <w:sz w:val="22"/>
        </w:rPr>
      </w:pPr>
      <w:r w:rsidRPr="00764C06">
        <w:rPr>
          <w:rFonts w:ascii="Arial" w:eastAsia="Helvetica" w:hAnsi="Arial"/>
          <w:sz w:val="22"/>
        </w:rPr>
        <w:t>General Education Committee</w:t>
      </w:r>
    </w:p>
    <w:p w:rsidR="00E631CD" w:rsidRPr="00764C06" w:rsidRDefault="00B651D1" w:rsidP="00764C06">
      <w:pPr>
        <w:pStyle w:val="Body1"/>
        <w:jc w:val="center"/>
        <w:rPr>
          <w:rFonts w:ascii="Arial" w:hAnsi="Arial"/>
          <w:sz w:val="22"/>
        </w:rPr>
      </w:pPr>
      <w:r>
        <w:rPr>
          <w:rFonts w:ascii="Arial" w:eastAsia="Helvetica" w:hAnsi="Arial"/>
          <w:sz w:val="22"/>
        </w:rPr>
        <w:t>December 16</w:t>
      </w:r>
      <w:r w:rsidR="00764C06" w:rsidRPr="00764C06">
        <w:rPr>
          <w:rFonts w:ascii="Arial" w:eastAsia="Helvetica" w:hAnsi="Arial"/>
          <w:sz w:val="22"/>
        </w:rPr>
        <w:t>, 2011</w:t>
      </w:r>
    </w:p>
    <w:p w:rsidR="00E631CD" w:rsidRPr="00764C06" w:rsidRDefault="00764C06" w:rsidP="00764C06">
      <w:pPr>
        <w:pStyle w:val="Body1"/>
        <w:jc w:val="center"/>
        <w:rPr>
          <w:rFonts w:ascii="Arial" w:hAnsi="Arial"/>
          <w:sz w:val="22"/>
        </w:rPr>
      </w:pPr>
      <w:r w:rsidRPr="00764C06">
        <w:rPr>
          <w:rFonts w:ascii="Arial" w:eastAsia="Helvetica" w:hAnsi="Arial"/>
          <w:sz w:val="22"/>
        </w:rPr>
        <w:t>Minutes</w:t>
      </w:r>
    </w:p>
    <w:p w:rsidR="00E631CD" w:rsidRPr="00764C06" w:rsidRDefault="00E631CD" w:rsidP="00764C06">
      <w:pPr>
        <w:pStyle w:val="Body1"/>
        <w:jc w:val="center"/>
        <w:rPr>
          <w:rFonts w:ascii="Arial" w:hAnsi="Arial"/>
          <w:sz w:val="22"/>
        </w:rPr>
      </w:pPr>
    </w:p>
    <w:p w:rsidR="00E631CD" w:rsidRPr="00764C06" w:rsidRDefault="00BD78C9" w:rsidP="00764C06">
      <w:pPr>
        <w:pStyle w:val="Body1"/>
        <w:jc w:val="center"/>
        <w:rPr>
          <w:rFonts w:ascii="Arial" w:hAnsi="Arial"/>
          <w:sz w:val="22"/>
        </w:rPr>
      </w:pPr>
      <w:r>
        <w:rPr>
          <w:rFonts w:ascii="Arial" w:eastAsia="Helvetica" w:hAnsi="Arial"/>
          <w:sz w:val="22"/>
        </w:rPr>
        <w:t xml:space="preserve">Present: Burk, </w:t>
      </w:r>
      <w:r w:rsidR="00764C06" w:rsidRPr="00764C06">
        <w:rPr>
          <w:rFonts w:ascii="Arial" w:eastAsia="Helvetica" w:hAnsi="Arial"/>
          <w:sz w:val="22"/>
        </w:rPr>
        <w:t>Canf</w:t>
      </w:r>
      <w:r w:rsidR="00764C06">
        <w:rPr>
          <w:rFonts w:ascii="Arial" w:eastAsia="Helvetica" w:hAnsi="Arial"/>
          <w:sz w:val="22"/>
        </w:rPr>
        <w:t xml:space="preserve">ield, Kelley, Klotz, </w:t>
      </w:r>
      <w:r w:rsidR="00764C06" w:rsidRPr="00764C06">
        <w:rPr>
          <w:rFonts w:ascii="Arial" w:eastAsia="Helvetica" w:hAnsi="Arial"/>
          <w:sz w:val="22"/>
        </w:rPr>
        <w:t>Kuiken</w:t>
      </w:r>
      <w:r w:rsidR="005871F3">
        <w:rPr>
          <w:rFonts w:ascii="Arial" w:eastAsia="Helvetica" w:hAnsi="Arial"/>
          <w:sz w:val="22"/>
        </w:rPr>
        <w:t>,</w:t>
      </w:r>
      <w:r>
        <w:rPr>
          <w:rFonts w:ascii="Arial" w:eastAsia="Helvetica" w:hAnsi="Arial"/>
          <w:sz w:val="22"/>
        </w:rPr>
        <w:t xml:space="preserve"> Pickett, Schutt, Thomas, Van Der Karr, </w:t>
      </w:r>
      <w:r w:rsidR="00887387">
        <w:rPr>
          <w:rFonts w:ascii="Arial" w:eastAsia="Helvetica" w:hAnsi="Arial"/>
          <w:sz w:val="22"/>
        </w:rPr>
        <w:t>White</w:t>
      </w:r>
      <w:r>
        <w:rPr>
          <w:rFonts w:ascii="Arial" w:eastAsia="Helvetica" w:hAnsi="Arial"/>
          <w:sz w:val="22"/>
        </w:rPr>
        <w:t>.</w:t>
      </w:r>
      <w:r w:rsidR="00764C06">
        <w:rPr>
          <w:rFonts w:ascii="Arial" w:eastAsia="Helvetica" w:hAnsi="Arial"/>
          <w:sz w:val="22"/>
        </w:rPr>
        <w:t xml:space="preserve">  </w:t>
      </w:r>
    </w:p>
    <w:p w:rsidR="00E631CD" w:rsidRPr="00764C06" w:rsidRDefault="00764C06" w:rsidP="00764C06">
      <w:pPr>
        <w:pStyle w:val="Body1"/>
        <w:jc w:val="center"/>
        <w:rPr>
          <w:rFonts w:ascii="Arial" w:hAnsi="Arial"/>
          <w:sz w:val="22"/>
        </w:rPr>
      </w:pPr>
      <w:r>
        <w:rPr>
          <w:rFonts w:ascii="Arial" w:eastAsia="Helvetica" w:hAnsi="Arial"/>
          <w:sz w:val="22"/>
        </w:rPr>
        <w:t>Excused:  Mattingly, Forde (</w:t>
      </w:r>
      <w:r w:rsidRPr="00764C06">
        <w:rPr>
          <w:rFonts w:ascii="Arial" w:eastAsia="Helvetica" w:hAnsi="Arial"/>
          <w:sz w:val="22"/>
        </w:rPr>
        <w:t>student</w:t>
      </w:r>
      <w:r>
        <w:rPr>
          <w:rFonts w:ascii="Arial" w:eastAsia="Helvetica" w:hAnsi="Arial"/>
          <w:sz w:val="22"/>
        </w:rPr>
        <w:t xml:space="preserve"> member</w:t>
      </w:r>
      <w:r w:rsidRPr="00764C06">
        <w:rPr>
          <w:rFonts w:ascii="Arial" w:eastAsia="Helvetica" w:hAnsi="Arial"/>
          <w:sz w:val="22"/>
        </w:rPr>
        <w:t>)</w:t>
      </w:r>
      <w:r w:rsidR="005871F3">
        <w:rPr>
          <w:rFonts w:ascii="Arial" w:eastAsia="Helvetica" w:hAnsi="Arial"/>
          <w:sz w:val="22"/>
        </w:rPr>
        <w:t>,</w:t>
      </w:r>
      <w:r w:rsidR="005871F3" w:rsidRPr="005871F3">
        <w:rPr>
          <w:rFonts w:ascii="Arial" w:eastAsia="Helvetica" w:hAnsi="Arial"/>
          <w:sz w:val="22"/>
        </w:rPr>
        <w:t xml:space="preserve"> </w:t>
      </w:r>
      <w:r w:rsidR="00BD78C9">
        <w:rPr>
          <w:rFonts w:ascii="Arial" w:eastAsia="Helvetica" w:hAnsi="Arial"/>
          <w:sz w:val="22"/>
        </w:rPr>
        <w:t>Hokanson</w:t>
      </w:r>
    </w:p>
    <w:tbl>
      <w:tblPr>
        <w:tblW w:w="14688" w:type="dxa"/>
        <w:jc w:val="center"/>
        <w:shd w:val="clear" w:color="auto" w:fill="FFFFFF"/>
        <w:tblLayout w:type="fixed"/>
        <w:tblLook w:val="0000"/>
      </w:tblPr>
      <w:tblGrid>
        <w:gridCol w:w="4988"/>
        <w:gridCol w:w="4988"/>
        <w:gridCol w:w="4712"/>
      </w:tblGrid>
      <w:tr w:rsidR="00E631CD" w:rsidRPr="00764C06" w:rsidTr="006A2076">
        <w:trPr>
          <w:cantSplit/>
          <w:trHeight w:val="1044"/>
          <w:jc w:val="center"/>
        </w:trPr>
        <w:tc>
          <w:tcPr>
            <w:tcW w:w="4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31CD" w:rsidRPr="00764C06" w:rsidRDefault="00764C06" w:rsidP="00764C06">
            <w:pPr>
              <w:pStyle w:val="Body1"/>
              <w:ind w:left="1728"/>
              <w:outlineLvl w:val="9"/>
              <w:rPr>
                <w:rFonts w:ascii="Arial" w:eastAsia="Times New Roman" w:hAnsi="Arial"/>
                <w:b/>
                <w:sz w:val="22"/>
              </w:rPr>
            </w:pPr>
            <w:r w:rsidRPr="00764C06">
              <w:rPr>
                <w:rFonts w:ascii="Arial" w:eastAsia="Times New Roman" w:hAnsi="Arial"/>
                <w:b/>
                <w:sz w:val="22"/>
              </w:rPr>
              <w:t>Topic</w:t>
            </w:r>
          </w:p>
        </w:tc>
        <w:tc>
          <w:tcPr>
            <w:tcW w:w="4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31CD" w:rsidRPr="00764C06" w:rsidRDefault="00764C06" w:rsidP="00764C06">
            <w:pPr>
              <w:pStyle w:val="Body1"/>
              <w:outlineLvl w:val="9"/>
              <w:rPr>
                <w:rFonts w:ascii="Arial" w:eastAsia="Times New Roman" w:hAnsi="Arial"/>
                <w:b/>
                <w:sz w:val="22"/>
              </w:rPr>
            </w:pPr>
            <w:r w:rsidRPr="00764C06">
              <w:rPr>
                <w:rFonts w:ascii="Arial" w:eastAsia="Times New Roman" w:hAnsi="Arial"/>
                <w:b/>
                <w:sz w:val="22"/>
              </w:rPr>
              <w:t>Comments</w:t>
            </w:r>
          </w:p>
        </w:tc>
        <w:tc>
          <w:tcPr>
            <w:tcW w:w="47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31CD" w:rsidRPr="00764C06" w:rsidRDefault="00764C06" w:rsidP="00764C06">
            <w:pPr>
              <w:pStyle w:val="Body1"/>
              <w:outlineLvl w:val="9"/>
              <w:rPr>
                <w:rFonts w:ascii="Arial" w:eastAsia="Times New Roman" w:hAnsi="Arial"/>
                <w:b/>
                <w:sz w:val="22"/>
              </w:rPr>
            </w:pPr>
            <w:r w:rsidRPr="00764C06">
              <w:rPr>
                <w:rFonts w:ascii="Arial" w:eastAsia="Times New Roman" w:hAnsi="Arial"/>
                <w:b/>
                <w:sz w:val="22"/>
              </w:rPr>
              <w:t>Action Item</w:t>
            </w:r>
          </w:p>
        </w:tc>
      </w:tr>
      <w:tr w:rsidR="00E631CD" w:rsidRPr="00764C06" w:rsidTr="006A2076">
        <w:trPr>
          <w:cantSplit/>
          <w:trHeight w:val="445"/>
          <w:jc w:val="center"/>
        </w:trPr>
        <w:tc>
          <w:tcPr>
            <w:tcW w:w="4988" w:type="dxa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31CD" w:rsidRPr="00764C06" w:rsidRDefault="00764C06" w:rsidP="00887387">
            <w:pPr>
              <w:pStyle w:val="Body1"/>
              <w:ind w:left="1161"/>
              <w:outlineLvl w:val="9"/>
              <w:rPr>
                <w:rFonts w:ascii="Arial" w:eastAsia="Times New Roman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 xml:space="preserve">Minutes from </w:t>
            </w:r>
            <w:r w:rsidR="00887387">
              <w:rPr>
                <w:rFonts w:ascii="Arial" w:eastAsia="Times New Roman" w:hAnsi="Arial"/>
                <w:sz w:val="22"/>
              </w:rPr>
              <w:t>December 16</w:t>
            </w:r>
          </w:p>
        </w:tc>
        <w:tc>
          <w:tcPr>
            <w:tcW w:w="4988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31CD" w:rsidRPr="00764C06" w:rsidRDefault="00E631CD" w:rsidP="00764C06">
            <w:pPr>
              <w:rPr>
                <w:rFonts w:ascii="Arial" w:hAnsi="Arial"/>
                <w:sz w:val="22"/>
              </w:rPr>
            </w:pPr>
          </w:p>
        </w:tc>
        <w:tc>
          <w:tcPr>
            <w:tcW w:w="4712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31CD" w:rsidRPr="00764C06" w:rsidRDefault="00764C06" w:rsidP="00764C06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Minutes approved.</w:t>
            </w:r>
          </w:p>
        </w:tc>
      </w:tr>
      <w:tr w:rsidR="00E631CD" w:rsidRPr="00764C06" w:rsidTr="006A2076">
        <w:trPr>
          <w:cantSplit/>
          <w:trHeight w:val="1049"/>
          <w:jc w:val="center"/>
        </w:trPr>
        <w:tc>
          <w:tcPr>
            <w:tcW w:w="498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31CD" w:rsidRPr="00764C06" w:rsidRDefault="00887387" w:rsidP="00764C06">
            <w:pPr>
              <w:pStyle w:val="Body1"/>
              <w:ind w:left="116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Spring Schedule</w:t>
            </w:r>
          </w:p>
        </w:tc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31CD" w:rsidRPr="00764C06" w:rsidRDefault="00887387" w:rsidP="00764C06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Discussed Spring 2012 meeting schedule and proposed scheduling on alternating Friday meeting time between 9 am and 11:30 am. Committee agreed.</w:t>
            </w:r>
          </w:p>
        </w:tc>
        <w:tc>
          <w:tcPr>
            <w:tcW w:w="4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31CD" w:rsidRPr="00764C06" w:rsidRDefault="00D62A04" w:rsidP="00764C06">
            <w:pPr>
              <w:pStyle w:val="Body1"/>
              <w:outlineLvl w:val="9"/>
              <w:rPr>
                <w:rFonts w:ascii="Arial" w:eastAsia="Helvetica" w:hAnsi="Arial"/>
                <w:sz w:val="22"/>
              </w:rPr>
            </w:pPr>
            <w:r>
              <w:rPr>
                <w:rFonts w:ascii="Arial" w:eastAsia="Helvetica" w:hAnsi="Arial"/>
                <w:sz w:val="22"/>
              </w:rPr>
              <w:t>Decided that first meeting would be Friday, Jan 27</w:t>
            </w:r>
            <w:r w:rsidRPr="00D62A04">
              <w:rPr>
                <w:rFonts w:ascii="Arial" w:eastAsia="Helvetica" w:hAnsi="Arial"/>
                <w:sz w:val="22"/>
                <w:vertAlign w:val="superscript"/>
              </w:rPr>
              <w:t>th</w:t>
            </w:r>
            <w:r>
              <w:rPr>
                <w:rFonts w:ascii="Arial" w:eastAsia="Helvetica" w:hAnsi="Arial"/>
                <w:sz w:val="22"/>
              </w:rPr>
              <w:t xml:space="preserve"> at 9 AM. The rest of Spring Semester schedule to be determined and communicated by Anita.</w:t>
            </w:r>
          </w:p>
        </w:tc>
      </w:tr>
      <w:tr w:rsidR="00E631CD" w:rsidRPr="00764C06" w:rsidTr="006A2076">
        <w:trPr>
          <w:cantSplit/>
          <w:trHeight w:val="1049"/>
          <w:jc w:val="center"/>
        </w:trPr>
        <w:tc>
          <w:tcPr>
            <w:tcW w:w="498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87387" w:rsidRDefault="00887387" w:rsidP="00887387">
            <w:pPr>
              <w:rPr>
                <w:rFonts w:ascii="Arial" w:eastAsia="ヒラギノ角ゴ Pro W3" w:hAnsi="Arial"/>
                <w:color w:val="000000"/>
                <w:sz w:val="22"/>
              </w:rPr>
            </w:pPr>
            <w:r>
              <w:rPr>
                <w:rFonts w:ascii="Arial" w:eastAsia="ヒラギノ角ゴ Pro W3" w:hAnsi="Arial"/>
                <w:color w:val="000000"/>
                <w:sz w:val="22"/>
              </w:rPr>
              <w:t>A</w:t>
            </w:r>
          </w:p>
          <w:p w:rsidR="00E631CD" w:rsidRPr="00887387" w:rsidRDefault="00887387" w:rsidP="00887387">
            <w:pPr>
              <w:tabs>
                <w:tab w:val="left" w:pos="1188"/>
              </w:tabs>
              <w:rPr>
                <w:rFonts w:ascii="Arial" w:eastAsia="ヒラギノ角ゴ Pro W3" w:hAnsi="Arial"/>
                <w:sz w:val="22"/>
              </w:rPr>
            </w:pPr>
            <w:r>
              <w:rPr>
                <w:rFonts w:ascii="Arial" w:eastAsia="ヒラギノ角ゴ Pro W3" w:hAnsi="Arial"/>
                <w:sz w:val="22"/>
              </w:rPr>
              <w:tab/>
              <w:t>Assessment Letter</w:t>
            </w:r>
          </w:p>
        </w:tc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87387" w:rsidRDefault="00887387" w:rsidP="00764C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The assessment letter with instructions, including rubric information, going to faculty was reviewed by the committee for final edits. </w:t>
            </w:r>
          </w:p>
          <w:p w:rsidR="00887387" w:rsidRDefault="00887387" w:rsidP="00764C06">
            <w:pPr>
              <w:rPr>
                <w:rFonts w:ascii="Arial" w:hAnsi="Arial"/>
                <w:sz w:val="22"/>
              </w:rPr>
            </w:pPr>
          </w:p>
          <w:p w:rsidR="00887387" w:rsidRDefault="00887387" w:rsidP="00764C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Recommended College Handbook edits to reflect the requirement to participate in assessment if teaching a GE course. Clarified that the participation is in the plan approved by faculty senate. </w:t>
            </w:r>
          </w:p>
          <w:p w:rsidR="00887387" w:rsidRDefault="00887387" w:rsidP="00764C06">
            <w:pPr>
              <w:rPr>
                <w:rFonts w:ascii="Arial" w:hAnsi="Arial"/>
                <w:sz w:val="22"/>
              </w:rPr>
            </w:pPr>
          </w:p>
          <w:p w:rsidR="00887387" w:rsidRDefault="00887387" w:rsidP="00764C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Rubrics: discuss purpose of rubric, clarifying scope of assessment and editing rubric for clarity. </w:t>
            </w:r>
          </w:p>
          <w:p w:rsidR="00887387" w:rsidRDefault="00887387" w:rsidP="00764C06">
            <w:pPr>
              <w:rPr>
                <w:rFonts w:ascii="Arial" w:hAnsi="Arial"/>
                <w:sz w:val="22"/>
              </w:rPr>
            </w:pPr>
          </w:p>
          <w:p w:rsidR="00887387" w:rsidRPr="00764C06" w:rsidRDefault="00887387" w:rsidP="00764C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 Assessment Instrument Result Form: decided to keep the C# and decided that name was not necessary.</w:t>
            </w:r>
          </w:p>
        </w:tc>
        <w:tc>
          <w:tcPr>
            <w:tcW w:w="4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31CD" w:rsidRDefault="00887387" w:rsidP="00764C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Carol VDK will recommend to President’s office handbook revision for GE participation.</w:t>
            </w:r>
          </w:p>
          <w:p w:rsidR="00887387" w:rsidRDefault="00887387" w:rsidP="00764C06">
            <w:pPr>
              <w:rPr>
                <w:rFonts w:ascii="Arial" w:hAnsi="Arial"/>
                <w:sz w:val="22"/>
              </w:rPr>
            </w:pPr>
          </w:p>
          <w:p w:rsidR="00887387" w:rsidRPr="00764C06" w:rsidRDefault="00B651D1" w:rsidP="00B651D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Anita to make final edits and submit to Merle/Kathy for distribution</w:t>
            </w:r>
          </w:p>
        </w:tc>
      </w:tr>
      <w:tr w:rsidR="00E631CD" w:rsidRPr="00764C06" w:rsidTr="006A2076">
        <w:trPr>
          <w:cantSplit/>
          <w:trHeight w:val="238"/>
          <w:jc w:val="center"/>
        </w:trPr>
        <w:tc>
          <w:tcPr>
            <w:tcW w:w="498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31CD" w:rsidRPr="00764C06" w:rsidRDefault="00764C06" w:rsidP="005871F3">
            <w:pPr>
              <w:pStyle w:val="Body1"/>
              <w:ind w:left="1728"/>
              <w:outlineLvl w:val="9"/>
              <w:rPr>
                <w:rFonts w:ascii="Arial" w:eastAsia="Times New Roman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 xml:space="preserve">Meeting Adjourned </w:t>
            </w:r>
            <w:r w:rsidR="005871F3">
              <w:rPr>
                <w:rFonts w:ascii="Arial" w:eastAsia="Times New Roman" w:hAnsi="Arial"/>
                <w:sz w:val="22"/>
              </w:rPr>
              <w:t>10:00</w:t>
            </w:r>
            <w:r w:rsidRPr="00764C06">
              <w:rPr>
                <w:rFonts w:ascii="Arial" w:eastAsia="Times New Roman" w:hAnsi="Arial"/>
                <w:sz w:val="22"/>
              </w:rPr>
              <w:t xml:space="preserve"> am.</w:t>
            </w:r>
          </w:p>
        </w:tc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31CD" w:rsidRPr="00764C06" w:rsidRDefault="00887387" w:rsidP="005871F3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 </w:t>
            </w:r>
          </w:p>
        </w:tc>
        <w:tc>
          <w:tcPr>
            <w:tcW w:w="4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31CD" w:rsidRPr="00764C06" w:rsidRDefault="00764C06" w:rsidP="00764C06">
            <w:pPr>
              <w:pStyle w:val="Body1"/>
              <w:outlineLvl w:val="9"/>
              <w:rPr>
                <w:rFonts w:ascii="Arial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Meeting was adjourned.</w:t>
            </w:r>
          </w:p>
        </w:tc>
      </w:tr>
    </w:tbl>
    <w:p w:rsidR="00E631CD" w:rsidRPr="00764C06" w:rsidRDefault="00E631CD" w:rsidP="00764C06">
      <w:pPr>
        <w:pStyle w:val="Body1"/>
        <w:rPr>
          <w:rFonts w:ascii="Arial" w:hAnsi="Arial"/>
          <w:sz w:val="22"/>
        </w:rPr>
      </w:pPr>
    </w:p>
    <w:p w:rsidR="00E631CD" w:rsidRPr="00764C06" w:rsidRDefault="00E631CD" w:rsidP="00764C06">
      <w:pPr>
        <w:pStyle w:val="Body1"/>
        <w:rPr>
          <w:rFonts w:ascii="Arial" w:hAnsi="Arial"/>
          <w:sz w:val="22"/>
        </w:rPr>
      </w:pPr>
    </w:p>
    <w:p w:rsidR="00E631CD" w:rsidRPr="00764C06" w:rsidRDefault="00E631CD" w:rsidP="00764C06">
      <w:pPr>
        <w:pStyle w:val="Body1"/>
        <w:rPr>
          <w:rFonts w:ascii="Arial" w:hAnsi="Arial"/>
          <w:sz w:val="22"/>
        </w:rPr>
      </w:pPr>
    </w:p>
    <w:p w:rsidR="00E631CD" w:rsidRPr="00764C06" w:rsidRDefault="00E631CD" w:rsidP="00764C06">
      <w:pPr>
        <w:pStyle w:val="Body1"/>
        <w:rPr>
          <w:rFonts w:ascii="Arial" w:hAnsi="Arial"/>
          <w:sz w:val="22"/>
        </w:rPr>
      </w:pPr>
    </w:p>
    <w:p w:rsidR="00E631CD" w:rsidRDefault="00764C06" w:rsidP="006A2076">
      <w:pPr>
        <w:pStyle w:val="Body1"/>
        <w:ind w:right="-810"/>
        <w:jc w:val="right"/>
        <w:rPr>
          <w:rFonts w:ascii="Arial" w:eastAsia="Times New Roman" w:hAnsi="Arial"/>
          <w:sz w:val="20"/>
        </w:rPr>
      </w:pPr>
      <w:r w:rsidRPr="00764C06">
        <w:rPr>
          <w:rFonts w:ascii="Arial" w:eastAsia="Times New Roman" w:hAnsi="Arial"/>
          <w:sz w:val="20"/>
        </w:rPr>
        <w:t xml:space="preserve">Respectfully Submitted by </w:t>
      </w:r>
      <w:r w:rsidR="00887387">
        <w:rPr>
          <w:rFonts w:ascii="Arial" w:eastAsia="Times New Roman" w:hAnsi="Arial"/>
          <w:sz w:val="20"/>
        </w:rPr>
        <w:t>Carol Van Der Karr</w:t>
      </w:r>
    </w:p>
    <w:p w:rsidR="006A2076" w:rsidRPr="00764C06" w:rsidRDefault="006A2076" w:rsidP="006A2076">
      <w:pPr>
        <w:pStyle w:val="Body1"/>
        <w:ind w:right="-810"/>
        <w:jc w:val="right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sz w:val="20"/>
        </w:rPr>
        <w:t>Approved 1/27/2012</w:t>
      </w:r>
    </w:p>
    <w:sectPr w:rsidR="006A2076" w:rsidRPr="00764C06" w:rsidSect="00E631CD">
      <w:pgSz w:w="15840" w:h="12240" w:orient="landscape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64C06"/>
    <w:rsid w:val="001A2862"/>
    <w:rsid w:val="002B0EFC"/>
    <w:rsid w:val="002B4106"/>
    <w:rsid w:val="00433BA5"/>
    <w:rsid w:val="00491180"/>
    <w:rsid w:val="005871F3"/>
    <w:rsid w:val="00626C21"/>
    <w:rsid w:val="006A2076"/>
    <w:rsid w:val="00720F3C"/>
    <w:rsid w:val="00764C06"/>
    <w:rsid w:val="00821898"/>
    <w:rsid w:val="00873DA2"/>
    <w:rsid w:val="00887387"/>
    <w:rsid w:val="00987ADA"/>
    <w:rsid w:val="00AF27A1"/>
    <w:rsid w:val="00B651D1"/>
    <w:rsid w:val="00BD78C9"/>
    <w:rsid w:val="00C176A4"/>
    <w:rsid w:val="00CA7961"/>
    <w:rsid w:val="00D62A04"/>
    <w:rsid w:val="00DD45BC"/>
    <w:rsid w:val="00E631CD"/>
    <w:rsid w:val="00F74FD2"/>
    <w:rsid w:val="00FA559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semiHidden="1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631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631CD"/>
    <w:pPr>
      <w:outlineLvl w:val="0"/>
    </w:pPr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C96EA-EA3E-4E87-ACD7-9EE0E89A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Hokanson</dc:creator>
  <cp:lastModifiedBy>SUNY Cortland</cp:lastModifiedBy>
  <cp:revision>3</cp:revision>
  <dcterms:created xsi:type="dcterms:W3CDTF">2012-01-27T15:25:00Z</dcterms:created>
  <dcterms:modified xsi:type="dcterms:W3CDTF">2012-01-27T15:25:00Z</dcterms:modified>
</cp:coreProperties>
</file>