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D2" w:rsidRDefault="004678D2" w:rsidP="007B294D">
      <w:pPr>
        <w:jc w:val="center"/>
        <w:rPr>
          <w:rFonts w:ascii="Arial" w:hAnsi="Arial" w:cs="Arial"/>
        </w:rPr>
      </w:pPr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305E6E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October 3, 2013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E67A74">
        <w:rPr>
          <w:rFonts w:ascii="Calibri" w:hAnsi="Calibri" w:cs="Arial"/>
          <w:sz w:val="22"/>
          <w:szCs w:val="22"/>
        </w:rPr>
        <w:t xml:space="preserve"> Brooke Burk, Lisa Czirr, Emily Quinlan, David Smukler, Carol Van Der Karr,</w:t>
      </w:r>
      <w:r w:rsidR="00E67A74" w:rsidRPr="00C70444">
        <w:rPr>
          <w:rFonts w:ascii="Calibri" w:hAnsi="Calibri" w:cs="Arial"/>
          <w:sz w:val="22"/>
          <w:szCs w:val="22"/>
        </w:rPr>
        <w:t xml:space="preserve"> </w:t>
      </w:r>
      <w:r w:rsidR="00E67A74">
        <w:rPr>
          <w:rFonts w:ascii="Calibri" w:hAnsi="Calibri" w:cs="Arial"/>
          <w:sz w:val="22"/>
          <w:szCs w:val="22"/>
        </w:rPr>
        <w:t>Yomee Lee, Bruce Mattingly</w:t>
      </w:r>
      <w:r w:rsidR="00FF752D">
        <w:rPr>
          <w:rFonts w:ascii="Calibri" w:hAnsi="Calibri" w:cs="Arial"/>
          <w:sz w:val="22"/>
          <w:szCs w:val="22"/>
        </w:rPr>
        <w:tab/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E67A74">
        <w:rPr>
          <w:rFonts w:ascii="Calibri" w:hAnsi="Calibri" w:cs="Arial"/>
          <w:sz w:val="22"/>
          <w:szCs w:val="22"/>
        </w:rPr>
        <w:t xml:space="preserve">  Sonia Sharma</w:t>
      </w:r>
    </w:p>
    <w:tbl>
      <w:tblPr>
        <w:tblpPr w:leftFromText="180" w:rightFromText="180" w:vertAnchor="text" w:horzAnchor="margin" w:tblpXSpec="center" w:tblpY="455"/>
        <w:tblW w:w="140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4"/>
        <w:gridCol w:w="6024"/>
        <w:gridCol w:w="4231"/>
      </w:tblGrid>
      <w:tr w:rsidR="0073369C" w:rsidRPr="00783B86" w:rsidTr="00067C3F">
        <w:trPr>
          <w:trHeight w:val="294"/>
        </w:trPr>
        <w:tc>
          <w:tcPr>
            <w:tcW w:w="37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:rsidTr="00067C3F">
        <w:trPr>
          <w:trHeight w:val="295"/>
        </w:trPr>
        <w:tc>
          <w:tcPr>
            <w:tcW w:w="3794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Default="00E67A74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Welcome and approval of minutes</w:t>
            </w:r>
          </w:p>
        </w:tc>
        <w:tc>
          <w:tcPr>
            <w:tcW w:w="6024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E67A74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changes </w:t>
            </w:r>
          </w:p>
        </w:tc>
        <w:tc>
          <w:tcPr>
            <w:tcW w:w="4231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506C33" w:rsidRDefault="00E67A7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 approved.</w:t>
            </w:r>
          </w:p>
        </w:tc>
      </w:tr>
      <w:tr w:rsidR="009B42B0" w:rsidRPr="00506C33" w:rsidTr="00067C3F">
        <w:trPr>
          <w:trHeight w:val="258"/>
        </w:trPr>
        <w:tc>
          <w:tcPr>
            <w:tcW w:w="37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1923C0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 Assessment Spring 2014</w:t>
            </w:r>
          </w:p>
        </w:tc>
        <w:tc>
          <w:tcPr>
            <w:tcW w:w="60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36FB" w:rsidRDefault="001923C0" w:rsidP="001923C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Carol and Brooke met and discussed suspensi</w:t>
            </w:r>
            <w:r w:rsidR="002136FB">
              <w:rPr>
                <w:rFonts w:ascii="Calibri" w:hAnsi="Calibri"/>
                <w:sz w:val="22"/>
                <w:szCs w:val="22"/>
              </w:rPr>
              <w:t>on of GE assessment for spring:</w:t>
            </w:r>
          </w:p>
          <w:p w:rsidR="002136FB" w:rsidRDefault="002136FB" w:rsidP="001923C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2136FB" w:rsidRDefault="001923C0" w:rsidP="002136FB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Should we suspend? </w:t>
            </w:r>
          </w:p>
          <w:p w:rsidR="002136FB" w:rsidRDefault="002136FB" w:rsidP="001923C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DD452F" w:rsidRPr="00DD452F" w:rsidRDefault="001923C0" w:rsidP="00DD452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Another question posed to the group about how we should handle it if so (should we double up or move back the assessment schedule?)</w:t>
            </w:r>
          </w:p>
          <w:p w:rsidR="00DD452F" w:rsidRDefault="00DD452F" w:rsidP="00DD452F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Concerns about workload for the committee if we double up</w:t>
            </w:r>
            <w:r w:rsidR="00AB2181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D452F" w:rsidRDefault="00DD452F" w:rsidP="00DD452F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about how we could handle the timing for the cycle.</w:t>
            </w:r>
          </w:p>
          <w:p w:rsidR="002136FB" w:rsidRPr="002136FB" w:rsidRDefault="002136FB" w:rsidP="002136F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2300CA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Committee agreed to suspend</w:t>
            </w:r>
            <w:r w:rsidR="001923C0">
              <w:rPr>
                <w:rFonts w:ascii="Calibri" w:hAnsi="Calibri"/>
                <w:b/>
                <w:sz w:val="22"/>
                <w:szCs w:val="22"/>
              </w:rPr>
              <w:t xml:space="preserve"> GE assessment for 2014</w:t>
            </w:r>
            <w:r w:rsidR="00D230AA">
              <w:rPr>
                <w:rFonts w:ascii="Calibri" w:hAnsi="Calibri"/>
                <w:b/>
                <w:sz w:val="22"/>
                <w:szCs w:val="22"/>
              </w:rPr>
              <w:t xml:space="preserve"> (I</w:t>
            </w:r>
            <w:r w:rsidR="001923C0">
              <w:rPr>
                <w:rFonts w:ascii="Calibri" w:hAnsi="Calibri"/>
                <w:b/>
                <w:sz w:val="22"/>
                <w:szCs w:val="22"/>
              </w:rPr>
              <w:t>mpact</w:t>
            </w:r>
            <w:r w:rsidR="00D230AA">
              <w:rPr>
                <w:rFonts w:ascii="Calibri" w:hAnsi="Calibri"/>
                <w:b/>
                <w:sz w:val="22"/>
                <w:szCs w:val="22"/>
              </w:rPr>
              <w:t>ing</w:t>
            </w:r>
            <w:r w:rsidR="001923C0">
              <w:rPr>
                <w:rFonts w:ascii="Calibri" w:hAnsi="Calibri"/>
                <w:b/>
                <w:sz w:val="22"/>
                <w:szCs w:val="22"/>
              </w:rPr>
              <w:t xml:space="preserve"> GEs 1, 4, and 11). </w:t>
            </w:r>
          </w:p>
          <w:p w:rsidR="001923C0" w:rsidRDefault="001923C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1923C0" w:rsidRPr="00506C33" w:rsidRDefault="001923C0" w:rsidP="00B2330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Assessment cycle to be </w:t>
            </w:r>
            <w:r w:rsidR="00B2330E">
              <w:rPr>
                <w:rFonts w:ascii="Calibri" w:hAnsi="Calibri"/>
                <w:b/>
                <w:sz w:val="22"/>
                <w:szCs w:val="22"/>
              </w:rPr>
              <w:t xml:space="preserve">pushed </w:t>
            </w:r>
            <w:r>
              <w:rPr>
                <w:rFonts w:ascii="Calibri" w:hAnsi="Calibri"/>
                <w:b/>
                <w:sz w:val="22"/>
                <w:szCs w:val="22"/>
              </w:rPr>
              <w:t>back a year, keeping the assessment “cohorts” together to balance workload</w:t>
            </w:r>
            <w:r w:rsidR="00AB2181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9B42B0" w:rsidRPr="00506C33" w:rsidTr="00067C3F">
        <w:trPr>
          <w:trHeight w:val="258"/>
        </w:trPr>
        <w:tc>
          <w:tcPr>
            <w:tcW w:w="37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1923C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Faculty Senate Proposal</w:t>
            </w:r>
          </w:p>
        </w:tc>
        <w:tc>
          <w:tcPr>
            <w:tcW w:w="60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36FB" w:rsidRDefault="001923C0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Brooke provided </w:t>
            </w:r>
            <w:r w:rsidR="00881E9B">
              <w:rPr>
                <w:rFonts w:ascii="Calibri" w:hAnsi="Calibri"/>
                <w:sz w:val="22"/>
                <w:szCs w:val="22"/>
              </w:rPr>
              <w:t xml:space="preserve">a draft </w:t>
            </w:r>
            <w:r>
              <w:rPr>
                <w:rFonts w:ascii="Calibri" w:hAnsi="Calibri"/>
                <w:sz w:val="22"/>
                <w:szCs w:val="22"/>
              </w:rPr>
              <w:t xml:space="preserve">letter to </w:t>
            </w:r>
            <w:r w:rsidR="00881E9B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 xml:space="preserve">Faculty Senate for </w:t>
            </w:r>
            <w:r w:rsidR="00881E9B">
              <w:rPr>
                <w:rFonts w:ascii="Calibri" w:hAnsi="Calibri"/>
                <w:sz w:val="22"/>
                <w:szCs w:val="22"/>
              </w:rPr>
              <w:t>review.</w:t>
            </w:r>
          </w:p>
          <w:p w:rsidR="002136FB" w:rsidRDefault="002136FB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9B42B0" w:rsidRDefault="00B2330E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David and Carol proposed edits</w:t>
            </w:r>
            <w:r w:rsidR="001923C0">
              <w:rPr>
                <w:rFonts w:ascii="Calibri" w:hAnsi="Calibri"/>
                <w:sz w:val="22"/>
                <w:szCs w:val="22"/>
              </w:rPr>
              <w:t xml:space="preserve"> to clarify the message.</w:t>
            </w:r>
          </w:p>
          <w:p w:rsidR="002136FB" w:rsidRPr="00BA1951" w:rsidRDefault="002136FB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506C33" w:rsidRDefault="00DD452F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Brooke will edit and prepare for sending.</w:t>
            </w:r>
          </w:p>
        </w:tc>
      </w:tr>
      <w:tr w:rsidR="00851DF3" w:rsidRPr="00506C33" w:rsidTr="00067C3F">
        <w:trPr>
          <w:trHeight w:val="258"/>
        </w:trPr>
        <w:tc>
          <w:tcPr>
            <w:tcW w:w="37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1D5BE2" w:rsidRDefault="002136F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 Campus Discussion</w:t>
            </w:r>
          </w:p>
        </w:tc>
        <w:tc>
          <w:tcPr>
            <w:tcW w:w="60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76341" w:rsidRDefault="002136FB" w:rsidP="003F0A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Reviewed the timeline for the </w:t>
            </w:r>
            <w:r w:rsidR="00881E9B">
              <w:rPr>
                <w:rFonts w:ascii="Calibri" w:hAnsi="Calibri"/>
                <w:sz w:val="22"/>
                <w:szCs w:val="22"/>
              </w:rPr>
              <w:t xml:space="preserve">campus-wide </w:t>
            </w:r>
            <w:r w:rsidR="00E76341">
              <w:rPr>
                <w:rFonts w:ascii="Calibri" w:hAnsi="Calibri"/>
                <w:sz w:val="22"/>
                <w:szCs w:val="22"/>
              </w:rPr>
              <w:t xml:space="preserve">discussion: </w:t>
            </w:r>
          </w:p>
          <w:p w:rsidR="00E76341" w:rsidRDefault="00F66C64" w:rsidP="00E76341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Fall: </w:t>
            </w:r>
            <w:r w:rsidR="00E76341" w:rsidRPr="00E76341">
              <w:rPr>
                <w:rFonts w:ascii="Calibri" w:hAnsi="Calibri"/>
                <w:sz w:val="22"/>
                <w:szCs w:val="22"/>
              </w:rPr>
              <w:t>S</w:t>
            </w:r>
            <w:r w:rsidR="002136FB" w:rsidRPr="00E76341">
              <w:rPr>
                <w:rFonts w:ascii="Calibri" w:hAnsi="Calibri"/>
                <w:sz w:val="22"/>
                <w:szCs w:val="22"/>
              </w:rPr>
              <w:t xml:space="preserve">urvey </w:t>
            </w:r>
            <w:r>
              <w:rPr>
                <w:rFonts w:ascii="Calibri" w:hAnsi="Calibri"/>
                <w:sz w:val="22"/>
                <w:szCs w:val="22"/>
              </w:rPr>
              <w:t>will be</w:t>
            </w:r>
            <w:r w:rsidR="002136FB" w:rsidRPr="00E76341">
              <w:rPr>
                <w:rFonts w:ascii="Calibri" w:hAnsi="Calibri"/>
                <w:sz w:val="22"/>
                <w:szCs w:val="22"/>
              </w:rPr>
              <w:t xml:space="preserve"> sent out by the end of the month, open meetings to be held in November. </w:t>
            </w:r>
            <w:r w:rsidR="003F0A1E" w:rsidRPr="00E7634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C3081" w:rsidRDefault="00F66C64" w:rsidP="00E76341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Spring: </w:t>
            </w:r>
            <w:r w:rsidR="00D3628D" w:rsidRPr="00E76341">
              <w:rPr>
                <w:rFonts w:ascii="Calibri" w:hAnsi="Calibri"/>
                <w:sz w:val="22"/>
                <w:szCs w:val="22"/>
              </w:rPr>
              <w:t>Proposal to Faculty Senate</w:t>
            </w:r>
            <w:r w:rsidR="00E76341" w:rsidRPr="00E76341">
              <w:rPr>
                <w:rFonts w:ascii="Calibri" w:hAnsi="Calibri"/>
                <w:sz w:val="22"/>
                <w:szCs w:val="22"/>
              </w:rPr>
              <w:t>, EPC sending out for 2 week review,</w:t>
            </w:r>
            <w:r w:rsidR="00D3628D" w:rsidRPr="00E76341">
              <w:rPr>
                <w:rFonts w:ascii="Calibri" w:hAnsi="Calibri"/>
                <w:sz w:val="22"/>
                <w:szCs w:val="22"/>
              </w:rPr>
              <w:t xml:space="preserve"> and </w:t>
            </w:r>
            <w:r w:rsidR="00E76341" w:rsidRPr="00E76341">
              <w:rPr>
                <w:rFonts w:ascii="Calibri" w:hAnsi="Calibri"/>
                <w:sz w:val="22"/>
                <w:szCs w:val="22"/>
              </w:rPr>
              <w:t xml:space="preserve">Faculty Senate </w:t>
            </w:r>
            <w:r w:rsidR="00D3628D" w:rsidRPr="00E76341">
              <w:rPr>
                <w:rFonts w:ascii="Calibri" w:hAnsi="Calibri"/>
                <w:sz w:val="22"/>
                <w:szCs w:val="22"/>
              </w:rPr>
              <w:t>vote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E76341" w:rsidRPr="00E76341" w:rsidRDefault="00E76341" w:rsidP="00E76341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:rsidR="003F0A1E" w:rsidRPr="00E76341" w:rsidRDefault="003F0A1E" w:rsidP="00E76341">
            <w:pPr>
              <w:rPr>
                <w:rFonts w:ascii="Calibri" w:hAnsi="Calibri"/>
                <w:sz w:val="22"/>
                <w:szCs w:val="22"/>
              </w:rPr>
            </w:pPr>
            <w:r w:rsidRPr="00E76341">
              <w:rPr>
                <w:rFonts w:ascii="Calibri" w:hAnsi="Calibri"/>
                <w:sz w:val="22"/>
                <w:szCs w:val="22"/>
              </w:rPr>
              <w:t>Questions to be posed will be a follow-up to the initial feedback</w:t>
            </w:r>
            <w:r w:rsidR="00293C68">
              <w:rPr>
                <w:rFonts w:ascii="Calibri" w:hAnsi="Calibri"/>
                <w:sz w:val="22"/>
                <w:szCs w:val="22"/>
              </w:rPr>
              <w:t xml:space="preserve">. Brooke offered to send those results </w:t>
            </w:r>
            <w:r w:rsidR="00A70A38">
              <w:rPr>
                <w:rFonts w:ascii="Calibri" w:hAnsi="Calibri"/>
                <w:sz w:val="22"/>
                <w:szCs w:val="22"/>
              </w:rPr>
              <w:t>to anyone who does not have them</w:t>
            </w:r>
            <w:r w:rsidR="00B7736B" w:rsidRPr="00E76341">
              <w:rPr>
                <w:rFonts w:ascii="Calibri" w:hAnsi="Calibri"/>
                <w:sz w:val="22"/>
                <w:szCs w:val="22"/>
              </w:rPr>
              <w:t xml:space="preserve"> (they were distributed through email previously).</w:t>
            </w:r>
          </w:p>
          <w:p w:rsidR="003F0A1E" w:rsidRDefault="003F0A1E" w:rsidP="003F0A1E">
            <w:pPr>
              <w:rPr>
                <w:rFonts w:ascii="Calibri" w:hAnsi="Calibri"/>
                <w:sz w:val="22"/>
                <w:szCs w:val="22"/>
              </w:rPr>
            </w:pPr>
          </w:p>
          <w:p w:rsidR="000F50A2" w:rsidRDefault="000F50A2" w:rsidP="003F0A1E">
            <w:pPr>
              <w:rPr>
                <w:rFonts w:ascii="Calibri" w:hAnsi="Calibri"/>
                <w:sz w:val="22"/>
                <w:szCs w:val="22"/>
              </w:rPr>
            </w:pPr>
          </w:p>
          <w:p w:rsidR="000F50A2" w:rsidRDefault="000F50A2" w:rsidP="003F0A1E">
            <w:pPr>
              <w:rPr>
                <w:rFonts w:ascii="Calibri" w:hAnsi="Calibri"/>
                <w:sz w:val="22"/>
                <w:szCs w:val="22"/>
              </w:rPr>
            </w:pPr>
          </w:p>
          <w:p w:rsidR="00EC3081" w:rsidRDefault="00881E9B" w:rsidP="002136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Formed </w:t>
            </w:r>
            <w:r w:rsidR="00EC3081">
              <w:rPr>
                <w:rFonts w:ascii="Calibri" w:hAnsi="Calibri"/>
                <w:sz w:val="22"/>
                <w:szCs w:val="22"/>
              </w:rPr>
              <w:t>sub-committees to prepare the survey and the open meetings:</w:t>
            </w:r>
          </w:p>
          <w:p w:rsidR="00EC3081" w:rsidRDefault="00EC3081" w:rsidP="00EC308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Survey: Emily, Lisa</w:t>
            </w:r>
          </w:p>
          <w:p w:rsidR="00EC3081" w:rsidRDefault="00EC3081" w:rsidP="00EC308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Open Meetings: David, Yomee</w:t>
            </w:r>
          </w:p>
          <w:p w:rsidR="003F0A1E" w:rsidRDefault="003F0A1E" w:rsidP="00881E9B">
            <w:pPr>
              <w:rPr>
                <w:rFonts w:ascii="Calibri" w:hAnsi="Calibri"/>
                <w:sz w:val="22"/>
                <w:szCs w:val="22"/>
              </w:rPr>
            </w:pPr>
          </w:p>
          <w:p w:rsidR="009B63BE" w:rsidRDefault="00881E9B" w:rsidP="00881E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Discussed the GE categories outline and the requirements that must be retained. </w:t>
            </w:r>
          </w:p>
          <w:p w:rsidR="009B63BE" w:rsidRDefault="009B63BE" w:rsidP="00881E9B">
            <w:pPr>
              <w:rPr>
                <w:rFonts w:ascii="Calibri" w:hAnsi="Calibri"/>
                <w:sz w:val="22"/>
                <w:szCs w:val="22"/>
              </w:rPr>
            </w:pPr>
          </w:p>
          <w:p w:rsidR="009B63BE" w:rsidRDefault="009B63BE" w:rsidP="009B63B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9B63BE">
              <w:rPr>
                <w:rFonts w:ascii="Calibri" w:hAnsi="Calibri"/>
                <w:sz w:val="22"/>
                <w:szCs w:val="22"/>
              </w:rPr>
              <w:t xml:space="preserve">Carol posed the idea of having a cheat sheet for the campus, to better help people understand where we do and do not have flexibility. </w:t>
            </w:r>
          </w:p>
          <w:p w:rsidR="009B63BE" w:rsidRDefault="009B63BE" w:rsidP="009B63BE">
            <w:pPr>
              <w:pStyle w:val="ListParagraph"/>
              <w:numPr>
                <w:ilvl w:val="1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9B63BE">
              <w:rPr>
                <w:rFonts w:ascii="Calibri" w:hAnsi="Calibri"/>
                <w:sz w:val="22"/>
                <w:szCs w:val="22"/>
              </w:rPr>
              <w:t>For instance, Foreign Language is</w:t>
            </w:r>
            <w:r w:rsidR="00067C3F">
              <w:rPr>
                <w:rFonts w:ascii="Calibri" w:hAnsi="Calibri"/>
                <w:sz w:val="22"/>
                <w:szCs w:val="22"/>
              </w:rPr>
              <w:t xml:space="preserve"> a GE and a degree requirement. </w:t>
            </w:r>
            <w:r w:rsidRPr="009B63BE">
              <w:rPr>
                <w:rFonts w:ascii="Calibri" w:hAnsi="Calibri"/>
                <w:sz w:val="22"/>
                <w:szCs w:val="22"/>
              </w:rPr>
              <w:t xml:space="preserve">Basic Communication consists of 4 courses. </w:t>
            </w:r>
          </w:p>
          <w:p w:rsidR="00162355" w:rsidRDefault="00162355" w:rsidP="00162355">
            <w:pPr>
              <w:pStyle w:val="ListParagraph"/>
              <w:ind w:left="1440"/>
              <w:rPr>
                <w:rFonts w:ascii="Calibri" w:hAnsi="Calibri"/>
                <w:sz w:val="22"/>
                <w:szCs w:val="22"/>
              </w:rPr>
            </w:pPr>
          </w:p>
          <w:p w:rsidR="00067C3F" w:rsidRDefault="00067C3F" w:rsidP="009B63B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Comparison with our peer institutions</w:t>
            </w:r>
          </w:p>
          <w:p w:rsidR="009B63BE" w:rsidRDefault="00067C3F" w:rsidP="00067C3F">
            <w:pPr>
              <w:pStyle w:val="ListParagraph"/>
              <w:numPr>
                <w:ilvl w:val="1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did others approach this? How did they revise their categories?</w:t>
            </w:r>
          </w:p>
          <w:p w:rsidR="00067C3F" w:rsidRDefault="00067C3F" w:rsidP="00C94BB3">
            <w:pPr>
              <w:pStyle w:val="ListParagraph"/>
              <w:numPr>
                <w:ilvl w:val="1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Some have reduced or eliminated the requirements all together, allowing more flexibility.</w:t>
            </w:r>
          </w:p>
          <w:p w:rsidR="00C94BB3" w:rsidRPr="00C94BB3" w:rsidRDefault="00C94BB3" w:rsidP="00C94BB3">
            <w:pPr>
              <w:pStyle w:val="ListParagraph"/>
              <w:ind w:left="14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Default="00EC3081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Sub-committees to meet and create drafts by the next GE meeting on 10/17.</w:t>
            </w:r>
          </w:p>
          <w:p w:rsidR="00067C3F" w:rsidRDefault="00067C3F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067C3F" w:rsidRDefault="00067C3F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067C3F" w:rsidRPr="00506C33" w:rsidRDefault="00067C3F" w:rsidP="00067C3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Carol will pull together</w:t>
            </w:r>
            <w:r w:rsidR="00565BFF">
              <w:rPr>
                <w:rFonts w:ascii="Calibri" w:hAnsi="Calibri"/>
                <w:b/>
                <w:sz w:val="22"/>
                <w:szCs w:val="22"/>
              </w:rPr>
              <w:t>/send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the information about changes that other schools have made to their GEs.</w:t>
            </w:r>
          </w:p>
        </w:tc>
      </w:tr>
      <w:tr w:rsidR="00210B86" w:rsidRPr="00506C33" w:rsidTr="00067C3F">
        <w:trPr>
          <w:trHeight w:val="266"/>
        </w:trPr>
        <w:tc>
          <w:tcPr>
            <w:tcW w:w="37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067C3F" w:rsidRDefault="00067C3F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067C3F">
              <w:rPr>
                <w:rFonts w:ascii="Calibri" w:hAnsi="Calibri"/>
                <w:b/>
                <w:sz w:val="22"/>
                <w:szCs w:val="22"/>
              </w:rPr>
              <w:lastRenderedPageBreak/>
              <w:t>College Policy: Two courses from any one discipline to fulfill GE.</w:t>
            </w:r>
          </w:p>
        </w:tc>
        <w:tc>
          <w:tcPr>
            <w:tcW w:w="60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067C3F" w:rsidRDefault="00067C3F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we want to keep this policy? </w:t>
            </w:r>
          </w:p>
          <w:p w:rsidR="00210B86" w:rsidRDefault="00067C3F" w:rsidP="00067C3F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Carol noted that we are out of compliance with it- the policy must be clarified either way</w:t>
            </w:r>
          </w:p>
          <w:p w:rsidR="00067C3F" w:rsidRDefault="00067C3F" w:rsidP="00067C3F">
            <w:pPr>
              <w:pStyle w:val="ListParagraph"/>
              <w:numPr>
                <w:ilvl w:val="1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Questions/discussion:</w:t>
            </w:r>
          </w:p>
          <w:p w:rsidR="00067C3F" w:rsidRDefault="00067C3F" w:rsidP="00067C3F">
            <w:pPr>
              <w:pStyle w:val="ListParagraph"/>
              <w:numPr>
                <w:ilvl w:val="2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It’s a local requirement</w:t>
            </w:r>
          </w:p>
          <w:p w:rsidR="00067C3F" w:rsidRDefault="00067C3F" w:rsidP="00067C3F">
            <w:pPr>
              <w:pStyle w:val="ListParagraph"/>
              <w:numPr>
                <w:ilvl w:val="2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out of compliance are we?</w:t>
            </w:r>
          </w:p>
          <w:p w:rsidR="00067C3F" w:rsidRDefault="00067C3F" w:rsidP="00FF3A86">
            <w:pPr>
              <w:pStyle w:val="ListParagraph"/>
              <w:numPr>
                <w:ilvl w:val="2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Should come to consensus </w:t>
            </w:r>
            <w:r w:rsidR="00FF3A86">
              <w:rPr>
                <w:rFonts w:ascii="Calibri" w:hAnsi="Calibri"/>
                <w:sz w:val="22"/>
                <w:szCs w:val="22"/>
              </w:rPr>
              <w:t>on how to proceed</w:t>
            </w:r>
          </w:p>
        </w:tc>
        <w:tc>
          <w:tcPr>
            <w:tcW w:w="423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067C3F" w:rsidP="00067C3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Brooke will put this on the next agenda for further discussion </w:t>
            </w:r>
          </w:p>
        </w:tc>
      </w:tr>
      <w:tr w:rsidR="00067C3F" w:rsidRPr="00506C33" w:rsidTr="00067C3F">
        <w:trPr>
          <w:trHeight w:val="297"/>
        </w:trPr>
        <w:tc>
          <w:tcPr>
            <w:tcW w:w="37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067C3F" w:rsidRPr="00067C3F" w:rsidRDefault="00067C3F" w:rsidP="00E6419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67C3F">
              <w:rPr>
                <w:rFonts w:ascii="Calibri" w:hAnsi="Calibri"/>
                <w:b/>
                <w:sz w:val="22"/>
                <w:szCs w:val="22"/>
              </w:rPr>
              <w:t>Meeting adjourned.</w:t>
            </w:r>
          </w:p>
        </w:tc>
        <w:tc>
          <w:tcPr>
            <w:tcW w:w="60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067C3F" w:rsidRDefault="00067C3F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067C3F" w:rsidRDefault="00067C3F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2704A" w:rsidRDefault="00E67A74" w:rsidP="00B052A5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Respectfully s</w:t>
      </w:r>
      <w:r w:rsidR="00F74A0A" w:rsidRPr="00F74A0A">
        <w:rPr>
          <w:rFonts w:ascii="Calibri" w:hAnsi="Calibri" w:cs="Arial"/>
          <w:sz w:val="18"/>
          <w:szCs w:val="18"/>
        </w:rPr>
        <w:t>ubmitted by</w:t>
      </w:r>
      <w:r>
        <w:rPr>
          <w:rFonts w:ascii="Calibri" w:hAnsi="Calibri" w:cs="Arial"/>
          <w:sz w:val="18"/>
          <w:szCs w:val="18"/>
        </w:rPr>
        <w:t xml:space="preserve"> Lisa Czirr</w:t>
      </w:r>
    </w:p>
    <w:p w:rsidR="007C653D" w:rsidRPr="00F74A0A" w:rsidRDefault="00B052A5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10/17/2013</w:t>
      </w:r>
      <w:bookmarkStart w:id="0" w:name="_GoBack"/>
      <w:bookmarkEnd w:id="0"/>
    </w:p>
    <w:sectPr w:rsidR="007C653D" w:rsidRPr="00F74A0A" w:rsidSect="00E57F3A">
      <w:footerReference w:type="default" r:id="rId8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CD" w:rsidRDefault="007135CD" w:rsidP="00097DBB">
      <w:r>
        <w:separator/>
      </w:r>
    </w:p>
  </w:endnote>
  <w:endnote w:type="continuationSeparator" w:id="0">
    <w:p w:rsidR="007135CD" w:rsidRDefault="007135CD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CD" w:rsidRDefault="007135CD" w:rsidP="00097DBB">
      <w:r>
        <w:separator/>
      </w:r>
    </w:p>
  </w:footnote>
  <w:footnote w:type="continuationSeparator" w:id="0">
    <w:p w:rsidR="007135CD" w:rsidRDefault="007135CD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72B20"/>
    <w:multiLevelType w:val="hybridMultilevel"/>
    <w:tmpl w:val="549C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A217C"/>
    <w:multiLevelType w:val="hybridMultilevel"/>
    <w:tmpl w:val="A9EC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C61F4"/>
    <w:multiLevelType w:val="hybridMultilevel"/>
    <w:tmpl w:val="1486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F08F7"/>
    <w:multiLevelType w:val="hybridMultilevel"/>
    <w:tmpl w:val="2186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93FAB"/>
    <w:multiLevelType w:val="hybridMultilevel"/>
    <w:tmpl w:val="788CF28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745AC"/>
    <w:multiLevelType w:val="hybridMultilevel"/>
    <w:tmpl w:val="3FEEF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6"/>
  </w:num>
  <w:num w:numId="5">
    <w:abstractNumId w:val="12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14"/>
  </w:num>
  <w:num w:numId="12">
    <w:abstractNumId w:val="4"/>
  </w:num>
  <w:num w:numId="13">
    <w:abstractNumId w:val="3"/>
  </w:num>
  <w:num w:numId="14">
    <w:abstractNumId w:val="5"/>
  </w:num>
  <w:num w:numId="15">
    <w:abstractNumId w:val="6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527"/>
    <w:rsid w:val="00012B29"/>
    <w:rsid w:val="000202A2"/>
    <w:rsid w:val="0002727C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67C3F"/>
    <w:rsid w:val="00076C92"/>
    <w:rsid w:val="000775DA"/>
    <w:rsid w:val="00093332"/>
    <w:rsid w:val="00096F72"/>
    <w:rsid w:val="00097323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50A2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2355"/>
    <w:rsid w:val="001657AF"/>
    <w:rsid w:val="00180148"/>
    <w:rsid w:val="001923C0"/>
    <w:rsid w:val="001A4A50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136FB"/>
    <w:rsid w:val="002232F9"/>
    <w:rsid w:val="00223E17"/>
    <w:rsid w:val="00227EE1"/>
    <w:rsid w:val="002300CA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3C68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05E6E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0A1E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65BFF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07BDF"/>
    <w:rsid w:val="00711B60"/>
    <w:rsid w:val="007135CD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19AE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1E9B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4935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26DA"/>
    <w:rsid w:val="009B42B0"/>
    <w:rsid w:val="009B63BE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70A38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B2181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052A5"/>
    <w:rsid w:val="00B12053"/>
    <w:rsid w:val="00B16238"/>
    <w:rsid w:val="00B21957"/>
    <w:rsid w:val="00B2330E"/>
    <w:rsid w:val="00B2424D"/>
    <w:rsid w:val="00B336FF"/>
    <w:rsid w:val="00B352FE"/>
    <w:rsid w:val="00B37B37"/>
    <w:rsid w:val="00B45B47"/>
    <w:rsid w:val="00B62571"/>
    <w:rsid w:val="00B74988"/>
    <w:rsid w:val="00B7736B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94BB3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30AA"/>
    <w:rsid w:val="00D26878"/>
    <w:rsid w:val="00D2744F"/>
    <w:rsid w:val="00D27686"/>
    <w:rsid w:val="00D3073F"/>
    <w:rsid w:val="00D34CDB"/>
    <w:rsid w:val="00D3628D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452F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67A74"/>
    <w:rsid w:val="00E701BC"/>
    <w:rsid w:val="00E76341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081"/>
    <w:rsid w:val="00EC39AD"/>
    <w:rsid w:val="00EC4119"/>
    <w:rsid w:val="00EC6335"/>
    <w:rsid w:val="00ED3359"/>
    <w:rsid w:val="00ED6B18"/>
    <w:rsid w:val="00EE219F"/>
    <w:rsid w:val="00EE6C40"/>
    <w:rsid w:val="00EF3ED0"/>
    <w:rsid w:val="00F174FF"/>
    <w:rsid w:val="00F264BD"/>
    <w:rsid w:val="00F3041B"/>
    <w:rsid w:val="00F3574F"/>
    <w:rsid w:val="00F4027F"/>
    <w:rsid w:val="00F419A0"/>
    <w:rsid w:val="00F42CE4"/>
    <w:rsid w:val="00F440EE"/>
    <w:rsid w:val="00F51094"/>
    <w:rsid w:val="00F563FC"/>
    <w:rsid w:val="00F63F3D"/>
    <w:rsid w:val="00F66C64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3A8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3</cp:revision>
  <cp:lastPrinted>2012-02-03T14:02:00Z</cp:lastPrinted>
  <dcterms:created xsi:type="dcterms:W3CDTF">2013-11-01T18:30:00Z</dcterms:created>
  <dcterms:modified xsi:type="dcterms:W3CDTF">2013-11-01T18:31:00Z</dcterms:modified>
</cp:coreProperties>
</file>