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B2771D" w:rsidP="00CC1C57">
      <w:pPr>
        <w:jc w:val="center"/>
        <w:rPr>
          <w:rFonts w:ascii="Calibri" w:hAnsi="Calibri" w:cs="Arial"/>
          <w:sz w:val="28"/>
          <w:szCs w:val="28"/>
        </w:rPr>
      </w:pPr>
      <w:bookmarkStart w:id="0" w:name="_GoBack"/>
      <w:bookmarkEnd w:id="0"/>
      <w:r>
        <w:rPr>
          <w:rFonts w:ascii="Calibri" w:hAnsi="Calibri" w:cs="Arial"/>
        </w:rPr>
        <w:t>September</w:t>
      </w:r>
      <w:r w:rsidR="00C81A2B">
        <w:rPr>
          <w:rFonts w:ascii="Calibri" w:hAnsi="Calibri" w:cs="Arial"/>
        </w:rPr>
        <w:t xml:space="preserve"> 2</w:t>
      </w:r>
      <w:r>
        <w:rPr>
          <w:rFonts w:ascii="Calibri" w:hAnsi="Calibri" w:cs="Arial"/>
        </w:rPr>
        <w:t>5</w:t>
      </w:r>
      <w:r w:rsidR="00EF6F6F">
        <w:rPr>
          <w:rFonts w:ascii="Calibri" w:hAnsi="Calibri" w:cs="Arial"/>
        </w:rPr>
        <w:t>, 2013</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EB0134"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05D14">
        <w:rPr>
          <w:rFonts w:ascii="Calibri" w:hAnsi="Calibri" w:cs="Arial"/>
          <w:sz w:val="22"/>
          <w:szCs w:val="22"/>
        </w:rPr>
        <w:t xml:space="preserve">D. Bacigalupi; </w:t>
      </w:r>
      <w:r w:rsidR="005B6B8E">
        <w:rPr>
          <w:rFonts w:ascii="Calibri" w:hAnsi="Calibri" w:cs="Arial"/>
          <w:sz w:val="22"/>
          <w:szCs w:val="22"/>
        </w:rPr>
        <w:t xml:space="preserve">R. Casella; L. Czirr; </w:t>
      </w:r>
      <w:r w:rsidR="00A05D14">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w:t>
      </w:r>
      <w:r w:rsidR="00297875">
        <w:rPr>
          <w:rFonts w:ascii="Calibri" w:hAnsi="Calibri" w:cs="Arial"/>
          <w:sz w:val="22"/>
          <w:szCs w:val="22"/>
        </w:rPr>
        <w:t>J. Hartsock;</w:t>
      </w:r>
      <w:r w:rsidR="00A05D14">
        <w:rPr>
          <w:rFonts w:ascii="Calibri" w:hAnsi="Calibri" w:cs="Arial"/>
          <w:sz w:val="22"/>
          <w:szCs w:val="22"/>
        </w:rPr>
        <w:t xml:space="preserve"> J. O’Callaghan</w:t>
      </w:r>
      <w:r w:rsidR="005B6B8E">
        <w:rPr>
          <w:rFonts w:ascii="Calibri" w:hAnsi="Calibri" w:cs="Arial"/>
          <w:sz w:val="22"/>
          <w:szCs w:val="22"/>
        </w:rPr>
        <w:t>;</w:t>
      </w:r>
      <w:r w:rsidR="00A05D14">
        <w:rPr>
          <w:rFonts w:ascii="Calibri" w:hAnsi="Calibri" w:cs="Arial"/>
          <w:sz w:val="22"/>
          <w:szCs w:val="22"/>
        </w:rPr>
        <w:t xml:space="preserve"> </w:t>
      </w:r>
      <w:r w:rsidR="00EB0134" w:rsidRPr="00EB0134">
        <w:rPr>
          <w:rFonts w:ascii="Calibri" w:hAnsi="Calibri" w:cs="Arial"/>
          <w:sz w:val="22"/>
          <w:szCs w:val="22"/>
        </w:rPr>
        <w:t>K. Sayers-Walker;</w:t>
      </w:r>
      <w:r w:rsidR="00EB0134">
        <w:rPr>
          <w:rFonts w:ascii="Calibri" w:hAnsi="Calibri" w:cs="Arial"/>
          <w:sz w:val="22"/>
          <w:szCs w:val="22"/>
        </w:rPr>
        <w:t xml:space="preserve"> </w:t>
      </w:r>
      <w:r w:rsidR="008016E6">
        <w:rPr>
          <w:rFonts w:ascii="Calibri" w:hAnsi="Calibri" w:cs="Arial"/>
          <w:sz w:val="22"/>
          <w:szCs w:val="22"/>
        </w:rPr>
        <w:t>C. Schubert;</w:t>
      </w:r>
      <w:r w:rsidR="00EB0134">
        <w:rPr>
          <w:rFonts w:ascii="Calibri" w:hAnsi="Calibri" w:cs="Arial"/>
          <w:sz w:val="22"/>
          <w:szCs w:val="22"/>
        </w:rPr>
        <w:t xml:space="preserve"> </w:t>
      </w:r>
    </w:p>
    <w:p w:rsidR="00267D80" w:rsidRDefault="00CC1C57" w:rsidP="006F3BD7">
      <w:pPr>
        <w:tabs>
          <w:tab w:val="left" w:pos="1800"/>
        </w:tabs>
        <w:rPr>
          <w:rFonts w:ascii="Calibri" w:hAnsi="Calibri" w:cs="Arial"/>
          <w:sz w:val="22"/>
          <w:szCs w:val="22"/>
        </w:rPr>
      </w:pPr>
      <w:r>
        <w:rPr>
          <w:rFonts w:ascii="Calibri" w:hAnsi="Calibri" w:cs="Arial"/>
          <w:sz w:val="22"/>
          <w:szCs w:val="22"/>
        </w:rPr>
        <w:t>J. Swartwood;</w:t>
      </w:r>
      <w:r w:rsidR="00AA159D">
        <w:rPr>
          <w:rFonts w:ascii="Calibri" w:hAnsi="Calibri" w:cs="Arial"/>
          <w:sz w:val="22"/>
          <w:szCs w:val="22"/>
        </w:rPr>
        <w:t xml:space="preserve"> </w:t>
      </w:r>
      <w:r w:rsidR="00B326A2">
        <w:rPr>
          <w:rFonts w:ascii="Calibri" w:hAnsi="Calibri" w:cs="Arial"/>
          <w:sz w:val="22"/>
          <w:szCs w:val="22"/>
        </w:rPr>
        <w:t>A. Thomas;</w:t>
      </w:r>
      <w:r w:rsidR="008C7AB9">
        <w:rPr>
          <w:rFonts w:ascii="Calibri" w:hAnsi="Calibri" w:cs="Arial"/>
          <w:sz w:val="22"/>
          <w:szCs w:val="22"/>
        </w:rPr>
        <w:t xml:space="preserve"> </w:t>
      </w:r>
      <w:r w:rsidR="008016E6">
        <w:rPr>
          <w:rFonts w:ascii="Calibri" w:hAnsi="Calibri" w:cs="Arial"/>
          <w:sz w:val="22"/>
          <w:szCs w:val="22"/>
        </w:rPr>
        <w:t>C</w:t>
      </w:r>
      <w:r w:rsidR="00163FAE">
        <w:rPr>
          <w:rFonts w:ascii="Calibri" w:hAnsi="Calibri" w:cs="Arial"/>
          <w:sz w:val="22"/>
          <w:szCs w:val="22"/>
        </w:rPr>
        <w:t>.</w:t>
      </w:r>
      <w:r w:rsidR="008016E6">
        <w:rPr>
          <w:rFonts w:ascii="Calibri" w:hAnsi="Calibri" w:cs="Arial"/>
          <w:sz w:val="22"/>
          <w:szCs w:val="22"/>
        </w:rPr>
        <w:t xml:space="preserve"> Van Der Karr; </w:t>
      </w:r>
      <w:r w:rsidR="005B6B8E">
        <w:rPr>
          <w:rFonts w:ascii="Calibri" w:hAnsi="Calibri" w:cs="Arial"/>
          <w:sz w:val="22"/>
          <w:szCs w:val="22"/>
        </w:rPr>
        <w:t>B. Wilson</w:t>
      </w:r>
    </w:p>
    <w:p w:rsidR="005B6B8E" w:rsidRDefault="005B6B8E" w:rsidP="006F3BD7">
      <w:pPr>
        <w:tabs>
          <w:tab w:val="left" w:pos="1800"/>
        </w:tabs>
        <w:rPr>
          <w:rFonts w:ascii="Calibri" w:hAnsi="Calibri" w:cs="Arial"/>
          <w:sz w:val="22"/>
          <w:szCs w:val="22"/>
        </w:rPr>
      </w:pPr>
    </w:p>
    <w:p w:rsidR="009F5C6F" w:rsidRPr="004678D2" w:rsidRDefault="005B6B8E" w:rsidP="006F3BD7">
      <w:pPr>
        <w:tabs>
          <w:tab w:val="left" w:pos="1800"/>
        </w:tabs>
        <w:rPr>
          <w:rFonts w:ascii="Calibri" w:hAnsi="Calibri" w:cs="Arial"/>
          <w:sz w:val="22"/>
          <w:szCs w:val="22"/>
        </w:rPr>
      </w:pPr>
      <w:r w:rsidRPr="005B6B8E">
        <w:rPr>
          <w:rFonts w:ascii="Calibri" w:hAnsi="Calibri" w:cs="Arial"/>
          <w:sz w:val="22"/>
          <w:szCs w:val="22"/>
          <w:u w:val="single"/>
        </w:rPr>
        <w:t>Members Absent</w:t>
      </w:r>
      <w:r>
        <w:rPr>
          <w:rFonts w:ascii="Calibri" w:hAnsi="Calibri" w:cs="Arial"/>
          <w:sz w:val="22"/>
          <w:szCs w:val="22"/>
        </w:rPr>
        <w:t>:  C.</w:t>
      </w:r>
      <w:r w:rsidR="00DE4C8F">
        <w:rPr>
          <w:rFonts w:ascii="Calibri" w:hAnsi="Calibri" w:cs="Arial"/>
          <w:sz w:val="22"/>
          <w:szCs w:val="22"/>
        </w:rPr>
        <w:t xml:space="preserve"> Benton; T. Hanford; I. Jordak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323308">
            <w:pPr>
              <w:rPr>
                <w:rFonts w:ascii="Calibri" w:hAnsi="Calibri"/>
                <w:sz w:val="22"/>
                <w:szCs w:val="22"/>
              </w:rPr>
            </w:pPr>
            <w:r>
              <w:rPr>
                <w:rFonts w:ascii="Calibri" w:hAnsi="Calibri"/>
                <w:sz w:val="22"/>
                <w:szCs w:val="22"/>
              </w:rPr>
              <w:t>The minutes from August 28 were approved</w:t>
            </w:r>
            <w:r w:rsidR="00890FC9">
              <w:rPr>
                <w:rFonts w:ascii="Calibri" w:hAnsi="Calibri"/>
                <w:sz w:val="22"/>
                <w:szCs w:val="22"/>
              </w:rPr>
              <w:t xml:space="preserve">  </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EB0134" w:rsidP="00F417A4">
            <w:pPr>
              <w:pStyle w:val="ListParagraph"/>
              <w:ind w:left="0"/>
              <w:rPr>
                <w:rFonts w:ascii="Calibri" w:hAnsi="Calibri"/>
                <w:sz w:val="22"/>
                <w:szCs w:val="22"/>
              </w:rPr>
            </w:pPr>
            <w:r>
              <w:rPr>
                <w:rFonts w:ascii="Calibri" w:hAnsi="Calibri"/>
                <w:sz w:val="22"/>
                <w:szCs w:val="22"/>
              </w:rPr>
              <w:t>There was no old business</w:t>
            </w: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EB0134" w:rsidP="00EB0134">
            <w:pPr>
              <w:tabs>
                <w:tab w:val="left" w:pos="360"/>
              </w:tabs>
              <w:ind w:left="360" w:hanging="360"/>
              <w:rPr>
                <w:rFonts w:ascii="Calibri" w:hAnsi="Calibri"/>
                <w:sz w:val="22"/>
                <w:szCs w:val="22"/>
              </w:rPr>
            </w:pPr>
            <w:r>
              <w:rPr>
                <w:rFonts w:ascii="Calibri" w:hAnsi="Calibri"/>
                <w:sz w:val="22"/>
                <w:szCs w:val="22"/>
              </w:rPr>
              <w:t>1</w:t>
            </w:r>
            <w:r w:rsidR="001E54C6">
              <w:rPr>
                <w:rFonts w:ascii="Calibri" w:hAnsi="Calibri"/>
                <w:sz w:val="22"/>
                <w:szCs w:val="22"/>
              </w:rPr>
              <w:t>.</w:t>
            </w:r>
            <w:r w:rsidR="001E54C6">
              <w:rPr>
                <w:rFonts w:ascii="Calibri" w:hAnsi="Calibri"/>
                <w:sz w:val="22"/>
                <w:szCs w:val="22"/>
              </w:rPr>
              <w:tab/>
            </w:r>
            <w:r>
              <w:rPr>
                <w:rFonts w:ascii="Calibri" w:hAnsi="Calibri"/>
                <w:sz w:val="22"/>
                <w:szCs w:val="22"/>
              </w:rPr>
              <w:t xml:space="preserve">Alteration of Existing Course </w:t>
            </w:r>
          </w:p>
          <w:p w:rsidR="00EB0134" w:rsidRPr="001E54C6" w:rsidRDefault="00EB0134" w:rsidP="00EB0134">
            <w:pPr>
              <w:tabs>
                <w:tab w:val="left" w:pos="360"/>
              </w:tabs>
              <w:ind w:left="360" w:hanging="360"/>
              <w:rPr>
                <w:rFonts w:ascii="Calibri" w:hAnsi="Calibri"/>
                <w:sz w:val="22"/>
                <w:szCs w:val="22"/>
              </w:rPr>
            </w:pPr>
            <w:r>
              <w:rPr>
                <w:rFonts w:ascii="Calibri" w:hAnsi="Calibri"/>
                <w:sz w:val="22"/>
                <w:szCs w:val="22"/>
              </w:rPr>
              <w:tab/>
              <w:t>GRY 250</w:t>
            </w:r>
            <w:r w:rsidR="007F579A">
              <w:rPr>
                <w:rFonts w:ascii="Calibri" w:hAnsi="Calibri"/>
                <w:sz w:val="22"/>
                <w:szCs w:val="22"/>
              </w:rPr>
              <w:t xml:space="preserve"> – Urban Geography</w:t>
            </w:r>
          </w:p>
        </w:tc>
        <w:tc>
          <w:tcPr>
            <w:tcW w:w="6120" w:type="dxa"/>
            <w:tcBorders>
              <w:top w:val="single" w:sz="6" w:space="0" w:color="FFFFFF"/>
              <w:bottom w:val="single" w:sz="8" w:space="0" w:color="FFFFFF"/>
            </w:tcBorders>
            <w:shd w:val="clear" w:color="auto" w:fill="DBE5F1"/>
          </w:tcPr>
          <w:p w:rsidR="001E54C6" w:rsidRDefault="007F579A" w:rsidP="001E54C6">
            <w:pPr>
              <w:pStyle w:val="ListParagraph"/>
              <w:ind w:left="-18"/>
              <w:rPr>
                <w:rFonts w:ascii="Calibri" w:hAnsi="Calibri"/>
                <w:sz w:val="22"/>
                <w:szCs w:val="22"/>
              </w:rPr>
            </w:pPr>
            <w:r>
              <w:rPr>
                <w:rFonts w:ascii="Calibri" w:hAnsi="Calibri"/>
                <w:sz w:val="22"/>
                <w:szCs w:val="22"/>
              </w:rPr>
              <w:t>The committee asked if there were any prerequisites, and if this course should be limited to juniors/seniors in consideration of the course number change.  A course outline was not provided with the course alteration.  C. Van Der Karr will send an email to the department asking for clarification of the above information and to also send a course outline.  B. Wilson made a motion to contingent pass; seconded by C. Schubert.  Unanimous</w:t>
            </w:r>
          </w:p>
        </w:tc>
        <w:tc>
          <w:tcPr>
            <w:tcW w:w="3876" w:type="dxa"/>
            <w:tcBorders>
              <w:top w:val="single" w:sz="6" w:space="0" w:color="FFFFFF"/>
              <w:bottom w:val="single" w:sz="8" w:space="0" w:color="FFFFFF"/>
            </w:tcBorders>
            <w:shd w:val="clear" w:color="auto" w:fill="DBE5F1"/>
          </w:tcPr>
          <w:p w:rsidR="001E54C6" w:rsidRDefault="007F579A" w:rsidP="008016E6">
            <w:pPr>
              <w:pStyle w:val="ListParagraph"/>
              <w:ind w:left="0"/>
              <w:rPr>
                <w:rFonts w:ascii="Calibri" w:hAnsi="Calibri"/>
                <w:b/>
                <w:sz w:val="22"/>
                <w:szCs w:val="22"/>
              </w:rPr>
            </w:pPr>
            <w:r>
              <w:rPr>
                <w:rFonts w:ascii="Calibri" w:hAnsi="Calibri"/>
                <w:b/>
                <w:sz w:val="22"/>
                <w:szCs w:val="22"/>
              </w:rPr>
              <w:t>Contingent Pass</w:t>
            </w:r>
          </w:p>
          <w:p w:rsidR="007F579A" w:rsidRDefault="007F579A" w:rsidP="008016E6">
            <w:pPr>
              <w:pStyle w:val="ListParagraph"/>
              <w:ind w:left="0"/>
              <w:rPr>
                <w:rFonts w:ascii="Calibri" w:hAnsi="Calibri"/>
                <w:b/>
                <w:sz w:val="22"/>
                <w:szCs w:val="22"/>
              </w:rPr>
            </w:pPr>
          </w:p>
          <w:p w:rsidR="007F579A" w:rsidRDefault="007F579A" w:rsidP="008016E6">
            <w:pPr>
              <w:pStyle w:val="ListParagraph"/>
              <w:ind w:left="0"/>
              <w:rPr>
                <w:rFonts w:ascii="Calibri" w:hAnsi="Calibri"/>
                <w:b/>
                <w:sz w:val="22"/>
                <w:szCs w:val="22"/>
              </w:rPr>
            </w:pPr>
            <w:r>
              <w:rPr>
                <w:rFonts w:ascii="Calibri" w:hAnsi="Calibri"/>
                <w:b/>
                <w:sz w:val="22"/>
                <w:szCs w:val="22"/>
              </w:rPr>
              <w:t>C. Van Der Karr will contact department</w:t>
            </w:r>
          </w:p>
        </w:tc>
      </w:tr>
      <w:tr w:rsidR="007F579A" w:rsidRPr="007F579A" w:rsidTr="00DE21CD">
        <w:trPr>
          <w:trHeight w:val="402"/>
        </w:trPr>
        <w:tc>
          <w:tcPr>
            <w:tcW w:w="4068" w:type="dxa"/>
            <w:tcBorders>
              <w:top w:val="single" w:sz="6" w:space="0" w:color="FFFFFF"/>
              <w:bottom w:val="single" w:sz="8" w:space="0" w:color="FFFFFF"/>
            </w:tcBorders>
            <w:shd w:val="clear" w:color="auto" w:fill="DBE5F1"/>
          </w:tcPr>
          <w:p w:rsidR="007F579A" w:rsidRPr="007F579A" w:rsidRDefault="007F579A" w:rsidP="008016E6">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Degree Works Demonstration</w:t>
            </w:r>
          </w:p>
        </w:tc>
        <w:tc>
          <w:tcPr>
            <w:tcW w:w="6120" w:type="dxa"/>
            <w:tcBorders>
              <w:top w:val="single" w:sz="6" w:space="0" w:color="FFFFFF"/>
              <w:bottom w:val="single" w:sz="8" w:space="0" w:color="FFFFFF"/>
            </w:tcBorders>
            <w:shd w:val="clear" w:color="auto" w:fill="DBE5F1"/>
          </w:tcPr>
          <w:p w:rsidR="007F579A" w:rsidRPr="007F579A" w:rsidRDefault="007F579A" w:rsidP="007F579A">
            <w:pPr>
              <w:pStyle w:val="ListParagraph"/>
              <w:ind w:left="-18"/>
              <w:rPr>
                <w:rFonts w:ascii="Calibri" w:hAnsi="Calibri"/>
                <w:sz w:val="22"/>
                <w:szCs w:val="22"/>
              </w:rPr>
            </w:pPr>
            <w:r>
              <w:rPr>
                <w:rFonts w:ascii="Calibri" w:hAnsi="Calibri"/>
                <w:sz w:val="22"/>
                <w:szCs w:val="22"/>
              </w:rPr>
              <w:t>D. Bacigalupi gave a demonstration of Degree Works, the new degree auditing program which will replace CAPP, followed by a question and answer session.</w:t>
            </w:r>
          </w:p>
        </w:tc>
        <w:tc>
          <w:tcPr>
            <w:tcW w:w="3876" w:type="dxa"/>
            <w:tcBorders>
              <w:top w:val="single" w:sz="6" w:space="0" w:color="FFFFFF"/>
              <w:bottom w:val="single" w:sz="8" w:space="0" w:color="FFFFFF"/>
            </w:tcBorders>
            <w:shd w:val="clear" w:color="auto" w:fill="DBE5F1"/>
          </w:tcPr>
          <w:p w:rsidR="007F579A" w:rsidRPr="007F579A" w:rsidRDefault="007F579A" w:rsidP="008016E6">
            <w:pPr>
              <w:pStyle w:val="ListParagraph"/>
              <w:ind w:left="0"/>
              <w:rPr>
                <w:rFonts w:ascii="Calibri" w:hAnsi="Calibri"/>
                <w:sz w:val="22"/>
                <w:szCs w:val="22"/>
              </w:rPr>
            </w:pP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7F579A">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7F579A">
              <w:rPr>
                <w:rFonts w:ascii="Calibri" w:hAnsi="Calibri"/>
                <w:sz w:val="22"/>
                <w:szCs w:val="22"/>
              </w:rPr>
              <w:t>4:05</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CC1C57" w:rsidRDefault="00E67B66" w:rsidP="00E67B66">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B50296" w:rsidRDefault="00B50296" w:rsidP="00E67B66">
      <w:pPr>
        <w:tabs>
          <w:tab w:val="left" w:pos="6035"/>
        </w:tabs>
        <w:ind w:right="-450"/>
        <w:jc w:val="right"/>
        <w:rPr>
          <w:rFonts w:ascii="Calibri" w:hAnsi="Calibri" w:cs="Arial"/>
          <w:sz w:val="18"/>
          <w:szCs w:val="18"/>
        </w:rPr>
      </w:pPr>
      <w:r>
        <w:rPr>
          <w:rFonts w:ascii="Calibri" w:hAnsi="Calibri" w:cs="Arial"/>
          <w:sz w:val="18"/>
          <w:szCs w:val="18"/>
        </w:rPr>
        <w:t>Approved 11/6/2013</w:t>
      </w: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9047B"/>
    <w:rsid w:val="00093332"/>
    <w:rsid w:val="00096F72"/>
    <w:rsid w:val="00097DBB"/>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7330"/>
    <w:rsid w:val="001279D3"/>
    <w:rsid w:val="001304F9"/>
    <w:rsid w:val="001306FE"/>
    <w:rsid w:val="00134932"/>
    <w:rsid w:val="0013531A"/>
    <w:rsid w:val="0013580B"/>
    <w:rsid w:val="001374F6"/>
    <w:rsid w:val="00140521"/>
    <w:rsid w:val="00140BF1"/>
    <w:rsid w:val="00145A72"/>
    <w:rsid w:val="00146767"/>
    <w:rsid w:val="00151271"/>
    <w:rsid w:val="00155FD9"/>
    <w:rsid w:val="00157C26"/>
    <w:rsid w:val="00160A2C"/>
    <w:rsid w:val="00160E0D"/>
    <w:rsid w:val="00163FAE"/>
    <w:rsid w:val="001657AF"/>
    <w:rsid w:val="001775CF"/>
    <w:rsid w:val="00180148"/>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35C1"/>
    <w:rsid w:val="002633F0"/>
    <w:rsid w:val="002653DB"/>
    <w:rsid w:val="00265E93"/>
    <w:rsid w:val="00266096"/>
    <w:rsid w:val="002679D9"/>
    <w:rsid w:val="00267D80"/>
    <w:rsid w:val="0028210B"/>
    <w:rsid w:val="00282F48"/>
    <w:rsid w:val="0028604D"/>
    <w:rsid w:val="00286DE5"/>
    <w:rsid w:val="002917D0"/>
    <w:rsid w:val="00292BB9"/>
    <w:rsid w:val="00295542"/>
    <w:rsid w:val="00297875"/>
    <w:rsid w:val="002A1AEE"/>
    <w:rsid w:val="002A7027"/>
    <w:rsid w:val="002A7AFC"/>
    <w:rsid w:val="002B20DD"/>
    <w:rsid w:val="002B3E17"/>
    <w:rsid w:val="002B4718"/>
    <w:rsid w:val="002B6C7F"/>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40D1F"/>
    <w:rsid w:val="003466AD"/>
    <w:rsid w:val="00346B97"/>
    <w:rsid w:val="00347118"/>
    <w:rsid w:val="00352DE4"/>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3730"/>
    <w:rsid w:val="004376DF"/>
    <w:rsid w:val="0044146D"/>
    <w:rsid w:val="00445082"/>
    <w:rsid w:val="00445205"/>
    <w:rsid w:val="00445AB6"/>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4C3"/>
    <w:rsid w:val="00506C33"/>
    <w:rsid w:val="00531499"/>
    <w:rsid w:val="00536724"/>
    <w:rsid w:val="005374F9"/>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93CB1"/>
    <w:rsid w:val="0069483B"/>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5471"/>
    <w:rsid w:val="0072704A"/>
    <w:rsid w:val="007308BC"/>
    <w:rsid w:val="0073369C"/>
    <w:rsid w:val="007336C6"/>
    <w:rsid w:val="0073461B"/>
    <w:rsid w:val="00734D47"/>
    <w:rsid w:val="00740FE9"/>
    <w:rsid w:val="00741CAB"/>
    <w:rsid w:val="00742FF6"/>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D0B8D"/>
    <w:rsid w:val="009D379F"/>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5D87"/>
    <w:rsid w:val="00A505B3"/>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D4A0F"/>
    <w:rsid w:val="00AD4A4B"/>
    <w:rsid w:val="00AD6100"/>
    <w:rsid w:val="00AD67BD"/>
    <w:rsid w:val="00AE0A15"/>
    <w:rsid w:val="00AE0C10"/>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6B68"/>
    <w:rsid w:val="00B2771D"/>
    <w:rsid w:val="00B30346"/>
    <w:rsid w:val="00B326A2"/>
    <w:rsid w:val="00B336FF"/>
    <w:rsid w:val="00B352FE"/>
    <w:rsid w:val="00B37B37"/>
    <w:rsid w:val="00B45B47"/>
    <w:rsid w:val="00B4640C"/>
    <w:rsid w:val="00B50296"/>
    <w:rsid w:val="00B546B8"/>
    <w:rsid w:val="00B5593A"/>
    <w:rsid w:val="00B62571"/>
    <w:rsid w:val="00B74988"/>
    <w:rsid w:val="00B80543"/>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6764"/>
    <w:rsid w:val="00CF0533"/>
    <w:rsid w:val="00CF32F6"/>
    <w:rsid w:val="00D07165"/>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50A8B"/>
    <w:rsid w:val="00E522F0"/>
    <w:rsid w:val="00E56EAD"/>
    <w:rsid w:val="00E57F3A"/>
    <w:rsid w:val="00E60E28"/>
    <w:rsid w:val="00E614E8"/>
    <w:rsid w:val="00E64199"/>
    <w:rsid w:val="00E66892"/>
    <w:rsid w:val="00E67B66"/>
    <w:rsid w:val="00E701BC"/>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7A4"/>
    <w:rsid w:val="00F419A0"/>
    <w:rsid w:val="00F42CE4"/>
    <w:rsid w:val="00F440EE"/>
    <w:rsid w:val="00F4419E"/>
    <w:rsid w:val="00F46641"/>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8</cp:revision>
  <cp:lastPrinted>2012-04-12T15:26:00Z</cp:lastPrinted>
  <dcterms:created xsi:type="dcterms:W3CDTF">2013-11-04T16:26:00Z</dcterms:created>
  <dcterms:modified xsi:type="dcterms:W3CDTF">2013-11-19T14:56:00Z</dcterms:modified>
</cp:coreProperties>
</file>