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24AF74C9" w:rsidR="00711B60" w:rsidRDefault="001E11FB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1E11FB">
        <w:rPr>
          <w:rFonts w:ascii="Calibri" w:hAnsi="Calibri" w:cs="Calibri"/>
          <w:b/>
          <w:sz w:val="28"/>
          <w:szCs w:val="28"/>
          <w:highlight w:val="yellow"/>
        </w:rPr>
        <w:t>D  R  A  F  T  -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="00716F44"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B22D12">
        <w:rPr>
          <w:rFonts w:ascii="Calibri" w:hAnsi="Calibri" w:cs="Calibri"/>
          <w:b/>
          <w:sz w:val="28"/>
          <w:szCs w:val="28"/>
        </w:rPr>
        <w:t>November</w:t>
      </w:r>
      <w:r w:rsidR="00ED60CB">
        <w:rPr>
          <w:rFonts w:ascii="Calibri" w:hAnsi="Calibri" w:cs="Calibri"/>
          <w:b/>
          <w:sz w:val="28"/>
          <w:szCs w:val="28"/>
        </w:rPr>
        <w:t xml:space="preserve"> </w:t>
      </w:r>
      <w:r w:rsidR="00B22D12">
        <w:rPr>
          <w:rFonts w:ascii="Calibri" w:hAnsi="Calibri" w:cs="Calibri"/>
          <w:b/>
          <w:sz w:val="28"/>
          <w:szCs w:val="28"/>
        </w:rPr>
        <w:t>14</w:t>
      </w:r>
      <w:r w:rsidR="000E2087">
        <w:rPr>
          <w:rFonts w:ascii="Calibri" w:hAnsi="Calibri" w:cs="Calibri"/>
          <w:b/>
          <w:sz w:val="28"/>
          <w:szCs w:val="28"/>
        </w:rPr>
        <w:t>, 201</w:t>
      </w:r>
      <w:r w:rsidR="00A87975">
        <w:rPr>
          <w:rFonts w:ascii="Calibri" w:hAnsi="Calibri" w:cs="Calibri"/>
          <w:b/>
          <w:sz w:val="28"/>
          <w:szCs w:val="28"/>
        </w:rPr>
        <w:t>6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17C0B40D" w14:textId="77777777" w:rsidR="00B22D12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05951">
        <w:rPr>
          <w:rFonts w:ascii="Calibri" w:hAnsi="Calibri" w:cs="Arial"/>
          <w:sz w:val="22"/>
          <w:szCs w:val="22"/>
        </w:rPr>
        <w:t>Ronnie Casella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Jose Feliciano</w:t>
      </w:r>
      <w:r w:rsidR="00AB4F04">
        <w:rPr>
          <w:rFonts w:ascii="Calibri" w:hAnsi="Calibri" w:cs="Arial"/>
          <w:sz w:val="22"/>
          <w:szCs w:val="22"/>
        </w:rPr>
        <w:t>;</w:t>
      </w:r>
      <w:r w:rsidR="00BA1038" w:rsidRPr="00C96805">
        <w:rPr>
          <w:rFonts w:ascii="Calibri" w:hAnsi="Calibri" w:cs="Arial"/>
          <w:sz w:val="22"/>
          <w:szCs w:val="22"/>
        </w:rPr>
        <w:t xml:space="preserve"> </w:t>
      </w:r>
      <w:r w:rsidR="001E11FB">
        <w:rPr>
          <w:rFonts w:ascii="Calibri" w:hAnsi="Calibri" w:cs="Arial"/>
          <w:sz w:val="22"/>
          <w:szCs w:val="22"/>
        </w:rPr>
        <w:t xml:space="preserve">Ingrid Jordak; </w:t>
      </w:r>
      <w:r w:rsidR="000E2087" w:rsidRPr="00C96805">
        <w:rPr>
          <w:rFonts w:ascii="Calibri" w:hAnsi="Calibri" w:cs="Arial"/>
          <w:sz w:val="22"/>
          <w:szCs w:val="22"/>
        </w:rPr>
        <w:t>Isa Jubran</w:t>
      </w:r>
      <w:r w:rsidR="00AB4F04">
        <w:rPr>
          <w:rFonts w:ascii="Calibri" w:hAnsi="Calibri" w:cs="Arial"/>
          <w:sz w:val="22"/>
          <w:szCs w:val="22"/>
        </w:rPr>
        <w:t>;</w:t>
      </w:r>
      <w:r w:rsidR="0018693B" w:rsidRPr="00C96805">
        <w:rPr>
          <w:rFonts w:ascii="Calibri" w:hAnsi="Calibri" w:cs="Arial"/>
          <w:sz w:val="22"/>
          <w:szCs w:val="22"/>
        </w:rPr>
        <w:t xml:space="preserve"> </w:t>
      </w:r>
      <w:r w:rsidR="001E11FB">
        <w:rPr>
          <w:rFonts w:ascii="Calibri" w:hAnsi="Calibri" w:cs="Arial"/>
          <w:sz w:val="22"/>
          <w:szCs w:val="22"/>
        </w:rPr>
        <w:t xml:space="preserve">Caitlin Liberati; </w:t>
      </w:r>
      <w:r w:rsidR="00AB4F04">
        <w:rPr>
          <w:rFonts w:ascii="Calibri" w:hAnsi="Calibri" w:cs="Arial"/>
          <w:sz w:val="22"/>
          <w:szCs w:val="22"/>
        </w:rPr>
        <w:t xml:space="preserve">Judy Ouellette; </w:t>
      </w:r>
      <w:r w:rsidR="00205951" w:rsidRPr="00C96805">
        <w:rPr>
          <w:rFonts w:ascii="Calibri" w:hAnsi="Calibri" w:cs="Arial"/>
          <w:sz w:val="22"/>
          <w:szCs w:val="22"/>
        </w:rPr>
        <w:t>Carol Van Der Karr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</w:p>
    <w:p w14:paraId="4D11CD6D" w14:textId="58D5EE41" w:rsidR="003E485E" w:rsidRDefault="00B22D12" w:rsidP="00B22D12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A1B68" w:rsidRPr="00C96805">
        <w:rPr>
          <w:rFonts w:ascii="Calibri" w:hAnsi="Calibri" w:cs="Arial"/>
          <w:sz w:val="22"/>
          <w:szCs w:val="22"/>
        </w:rPr>
        <w:t>Nance Wilson</w:t>
      </w:r>
      <w:r w:rsidR="00AB4F04">
        <w:rPr>
          <w:rFonts w:ascii="Calibri" w:hAnsi="Calibri" w:cs="Arial"/>
          <w:sz w:val="22"/>
          <w:szCs w:val="22"/>
        </w:rPr>
        <w:t>;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BA1038" w:rsidRPr="00C96805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E845AA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8"/>
          <w:szCs w:val="22"/>
        </w:rPr>
      </w:pPr>
    </w:p>
    <w:p w14:paraId="3F02B387" w14:textId="246BA6C1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22D12">
        <w:rPr>
          <w:rFonts w:ascii="Calibri" w:hAnsi="Calibri" w:cs="Arial"/>
          <w:sz w:val="22"/>
          <w:szCs w:val="22"/>
        </w:rPr>
        <w:t xml:space="preserve">Darci Bacigalupi; Mark Dodds; </w:t>
      </w:r>
      <w:r w:rsidR="00B22D12" w:rsidRPr="00C96805">
        <w:rPr>
          <w:rFonts w:ascii="Calibri" w:hAnsi="Calibri" w:cs="Arial"/>
          <w:sz w:val="22"/>
          <w:szCs w:val="22"/>
        </w:rPr>
        <w:t>Tracy Frenyea</w:t>
      </w:r>
      <w:r w:rsidR="00B22D12">
        <w:rPr>
          <w:rFonts w:ascii="Calibri" w:hAnsi="Calibri" w:cs="Arial"/>
          <w:sz w:val="22"/>
          <w:szCs w:val="22"/>
        </w:rPr>
        <w:t xml:space="preserve">; </w:t>
      </w:r>
      <w:r w:rsidR="00B22D12" w:rsidRPr="00C96805">
        <w:rPr>
          <w:rFonts w:ascii="Calibri" w:hAnsi="Calibri" w:cs="Arial"/>
          <w:sz w:val="22"/>
          <w:szCs w:val="22"/>
        </w:rPr>
        <w:t>Eileen Gravani</w:t>
      </w:r>
      <w:r w:rsidR="00B22D12">
        <w:rPr>
          <w:rFonts w:ascii="Calibri" w:hAnsi="Calibri" w:cs="Arial"/>
          <w:sz w:val="22"/>
          <w:szCs w:val="22"/>
        </w:rPr>
        <w:t xml:space="preserve">; </w:t>
      </w:r>
      <w:r w:rsidR="00B22D12" w:rsidRPr="00C96805">
        <w:rPr>
          <w:rFonts w:ascii="Calibri" w:hAnsi="Calibri" w:cs="Arial"/>
          <w:sz w:val="22"/>
          <w:szCs w:val="22"/>
        </w:rPr>
        <w:t>Jerry O’Callaghan</w:t>
      </w:r>
      <w:r w:rsidR="00B22D12">
        <w:rPr>
          <w:rFonts w:ascii="Calibri" w:hAnsi="Calibri" w:cs="Arial"/>
          <w:sz w:val="22"/>
          <w:szCs w:val="22"/>
        </w:rPr>
        <w:t>;</w:t>
      </w:r>
      <w:r w:rsidR="00B22D12" w:rsidRPr="00C96805">
        <w:rPr>
          <w:rFonts w:ascii="Calibri" w:hAnsi="Calibri" w:cs="Arial"/>
          <w:sz w:val="22"/>
          <w:szCs w:val="22"/>
        </w:rPr>
        <w:t xml:space="preserve"> Kevin Sheets</w:t>
      </w:r>
      <w:r w:rsidR="00B22D12">
        <w:rPr>
          <w:rFonts w:ascii="Calibri" w:hAnsi="Calibri" w:cs="Arial"/>
          <w:sz w:val="22"/>
          <w:szCs w:val="22"/>
        </w:rPr>
        <w:t>;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52952C6F" w:rsidR="006E09D9" w:rsidRDefault="00913C4B" w:rsidP="00913C4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04CDE">
              <w:rPr>
                <w:rFonts w:ascii="Calibri" w:hAnsi="Calibri"/>
                <w:sz w:val="22"/>
                <w:szCs w:val="22"/>
              </w:rPr>
              <w:t xml:space="preserve">minutes </w:t>
            </w:r>
            <w:r>
              <w:rPr>
                <w:rFonts w:ascii="Calibri" w:hAnsi="Calibri"/>
                <w:sz w:val="22"/>
                <w:szCs w:val="22"/>
              </w:rPr>
              <w:t>from 9/19/2016 and 10/3/2016 were approved</w:t>
            </w:r>
            <w:r w:rsidR="00404CD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F3CD2" w:rsidRPr="00506C33" w14:paraId="6454EC26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750001" w14:textId="28F458BB" w:rsidR="00FF3CD2" w:rsidRPr="00FF3CD2" w:rsidRDefault="00FF3CD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68E33FA" w14:textId="77777777" w:rsidR="00FF3CD2" w:rsidRDefault="00FF3CD2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6CE332" w14:textId="77777777" w:rsidR="00FF3CD2" w:rsidRDefault="00FF3CD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4739" w:rsidRPr="00506C33" w14:paraId="79DDCA1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E34909B" w14:textId="77777777" w:rsidR="008A5FFF" w:rsidRDefault="00005C37" w:rsidP="008A5FFF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D4739">
              <w:rPr>
                <w:rFonts w:ascii="Calibri" w:hAnsi="Calibri"/>
                <w:sz w:val="22"/>
                <w:szCs w:val="22"/>
              </w:rPr>
              <w:t>.</w:t>
            </w:r>
            <w:r w:rsidR="006D4739">
              <w:rPr>
                <w:rFonts w:ascii="Calibri" w:hAnsi="Calibri"/>
                <w:sz w:val="22"/>
                <w:szCs w:val="22"/>
              </w:rPr>
              <w:tab/>
            </w:r>
            <w:r w:rsidR="008A5FFF">
              <w:rPr>
                <w:rFonts w:ascii="Calibri" w:hAnsi="Calibri"/>
                <w:sz w:val="22"/>
                <w:szCs w:val="22"/>
              </w:rPr>
              <w:t>Program Deactivation</w:t>
            </w:r>
          </w:p>
          <w:p w14:paraId="5D1C6DDC" w14:textId="43F357D1" w:rsidR="006D4739" w:rsidRDefault="008A5FFF" w:rsidP="008A5FFF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Education: Physics 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6AF8AE8" w14:textId="2AD9A93F" w:rsidR="00005C37" w:rsidRDefault="008A5FFF" w:rsidP="008A5FF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Young made</w:t>
            </w:r>
            <w:r w:rsidR="00913C4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 motion to recommend; seconded by N. Wilson;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770B508" w14:textId="764943DF" w:rsidR="006D4739" w:rsidRDefault="008A5FF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080A03" w:rsidRPr="00506C33" w14:paraId="5203A8E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651F21E" w14:textId="30C23FD1" w:rsidR="00080A03" w:rsidRDefault="00005C37" w:rsidP="009307A0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80A03">
              <w:rPr>
                <w:rFonts w:ascii="Calibri" w:hAnsi="Calibri"/>
                <w:sz w:val="22"/>
                <w:szCs w:val="22"/>
              </w:rPr>
              <w:t>.</w:t>
            </w:r>
            <w:r w:rsidR="00080A03">
              <w:rPr>
                <w:rFonts w:ascii="Calibri" w:hAnsi="Calibri"/>
                <w:sz w:val="22"/>
                <w:szCs w:val="22"/>
              </w:rPr>
              <w:tab/>
            </w:r>
            <w:r w:rsidR="00913C4B">
              <w:rPr>
                <w:rFonts w:ascii="Calibri" w:hAnsi="Calibri"/>
                <w:sz w:val="22"/>
                <w:szCs w:val="22"/>
              </w:rPr>
              <w:t>Program Deactivation</w:t>
            </w:r>
          </w:p>
          <w:p w14:paraId="6EA79EAE" w14:textId="08B717D9" w:rsidR="00913C4B" w:rsidRDefault="00913C4B" w:rsidP="00421B77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Adolescence Educa</w:t>
            </w:r>
            <w:r w:rsidR="00421B77">
              <w:rPr>
                <w:rFonts w:ascii="Calibri" w:hAnsi="Calibri"/>
                <w:sz w:val="22"/>
                <w:szCs w:val="22"/>
              </w:rPr>
              <w:t xml:space="preserve">tion: Physics and </w:t>
            </w:r>
            <w:r w:rsidR="00421B77">
              <w:rPr>
                <w:rFonts w:ascii="Calibri" w:hAnsi="Calibri"/>
                <w:sz w:val="22"/>
                <w:szCs w:val="22"/>
              </w:rPr>
              <w:tab/>
              <w:t>Mathematics (7-12)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F7F76CB" w14:textId="2A6E77DF" w:rsidR="008D20F9" w:rsidRDefault="00913C4B" w:rsidP="00421B7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21B77">
              <w:rPr>
                <w:rFonts w:ascii="Calibri" w:hAnsi="Calibri"/>
                <w:sz w:val="22"/>
                <w:szCs w:val="22"/>
              </w:rPr>
              <w:t>physics</w:t>
            </w:r>
            <w:r>
              <w:rPr>
                <w:rFonts w:ascii="Calibri" w:hAnsi="Calibri"/>
                <w:sz w:val="22"/>
                <w:szCs w:val="22"/>
              </w:rPr>
              <w:t xml:space="preserve"> department</w:t>
            </w:r>
            <w:r w:rsidR="00421B77">
              <w:rPr>
                <w:rFonts w:ascii="Calibri" w:hAnsi="Calibri"/>
                <w:sz w:val="22"/>
                <w:szCs w:val="22"/>
              </w:rPr>
              <w:t xml:space="preserve"> did not reach out to the Math department regarding this deactivation.  J. Curtis will reach out to the Physics department to contact the Math department.  I. Jubran made a motion to contingent pass; seconded by J. Ouellette.  Unanimous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FD0DB5" w14:textId="3328B7F6" w:rsidR="00080A03" w:rsidRDefault="00421B7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913C4B" w:rsidRPr="00506C33" w14:paraId="2C1BF9C9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A77B372" w14:textId="2BF8BB1F" w:rsidR="00913C4B" w:rsidRDefault="00913C4B" w:rsidP="009307A0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421B77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14:paraId="07E34C39" w14:textId="4F34655A" w:rsidR="00913C4B" w:rsidRDefault="00913C4B" w:rsidP="00421B77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421B77">
              <w:rPr>
                <w:rFonts w:ascii="Calibri" w:hAnsi="Calibri"/>
                <w:sz w:val="22"/>
                <w:szCs w:val="22"/>
              </w:rPr>
              <w:t xml:space="preserve">FSA 560 – Supporting Students with </w:t>
            </w:r>
            <w:r w:rsidR="00421B77">
              <w:rPr>
                <w:rFonts w:ascii="Calibri" w:hAnsi="Calibri"/>
                <w:sz w:val="22"/>
                <w:szCs w:val="22"/>
              </w:rPr>
              <w:tab/>
              <w:t>Autism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5EFE892" w14:textId="6D1BA4FF" w:rsidR="00913C4B" w:rsidRDefault="00421B77" w:rsidP="00913C4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to remove the word spectrum preceding disorder in the course description.  Some members felt it was not an appropriate use of the wording.  A. Young made a motion to contingent pass; seconded by I. Jubran.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FB9F5EA" w14:textId="1F0A09B7" w:rsidR="00913C4B" w:rsidRDefault="00913C4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2C5AE7" w:rsidRPr="00506C33" w14:paraId="6E63439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E40950D" w14:textId="731AD0A0" w:rsidR="002C5AE7" w:rsidRDefault="002C5AE7" w:rsidP="009307A0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Certificate Badges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EA2D5CF" w14:textId="41943EEA" w:rsidR="002C5AE7" w:rsidRDefault="002C5AE7" w:rsidP="002C5AE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about certificate badges or micro credentials.  At this time</w:t>
            </w:r>
            <w:r w:rsidR="009230A2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SUNY does not have a policy in place about the development o</w:t>
            </w:r>
            <w:r w:rsidR="009230A2">
              <w:rPr>
                <w:rFonts w:ascii="Calibri" w:hAnsi="Calibri"/>
                <w:sz w:val="22"/>
                <w:szCs w:val="22"/>
              </w:rPr>
              <w:t>f badges.  C. Van Der Karr felt</w:t>
            </w:r>
            <w:r>
              <w:rPr>
                <w:rFonts w:ascii="Calibri" w:hAnsi="Calibri"/>
                <w:sz w:val="22"/>
                <w:szCs w:val="22"/>
              </w:rPr>
              <w:t>, in the meantime, that a process should be in place for the development of these.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7F147FC" w14:textId="77777777" w:rsidR="002C5AE7" w:rsidRDefault="002C5AE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1B77" w:rsidRPr="00506C33" w14:paraId="17310E2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2C4C1AB" w14:textId="6F1CC9B6" w:rsidR="00421B77" w:rsidRPr="00421B77" w:rsidRDefault="00421B77" w:rsidP="00421B77">
            <w:pPr>
              <w:tabs>
                <w:tab w:val="left" w:pos="27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1466F2C" w14:textId="77777777" w:rsidR="00421B77" w:rsidRDefault="00421B77" w:rsidP="00913C4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623D1B6" w14:textId="77777777" w:rsidR="00421B77" w:rsidRDefault="00421B7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3C4B" w:rsidRPr="00506C33" w14:paraId="6F80A47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3E1AB5D" w14:textId="727D42E6" w:rsidR="00913C4B" w:rsidRDefault="004F5988" w:rsidP="00421B77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13C4B">
              <w:rPr>
                <w:rFonts w:ascii="Calibri" w:hAnsi="Calibri"/>
                <w:sz w:val="22"/>
                <w:szCs w:val="22"/>
              </w:rPr>
              <w:t>.</w:t>
            </w:r>
            <w:r w:rsidR="00913C4B">
              <w:rPr>
                <w:rFonts w:ascii="Calibri" w:hAnsi="Calibri"/>
                <w:sz w:val="22"/>
                <w:szCs w:val="22"/>
              </w:rPr>
              <w:tab/>
            </w:r>
            <w:r w:rsidR="00421B77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14:paraId="484A5D73" w14:textId="7866D573" w:rsidR="00421B77" w:rsidRDefault="00421B77" w:rsidP="00421B77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FSA 545 – Teaching Students with </w:t>
            </w:r>
            <w:r>
              <w:rPr>
                <w:rFonts w:ascii="Calibri" w:hAnsi="Calibri"/>
                <w:sz w:val="22"/>
                <w:szCs w:val="22"/>
              </w:rPr>
              <w:tab/>
              <w:t>Severe or Multiple Disabilities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7EFDEEA" w14:textId="59A6A4B6" w:rsidR="00913C4B" w:rsidRDefault="002C5AE7" w:rsidP="002C5AE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Ouellette made a motion to recommend; seconded by N. Wilson.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847A48D" w14:textId="4772E362" w:rsidR="00913C4B" w:rsidRDefault="00913C4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13C4B" w:rsidRPr="00506C33" w14:paraId="62A00CC9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2297F8A" w14:textId="1F6A9C29" w:rsidR="00913C4B" w:rsidRDefault="004F5988" w:rsidP="009307A0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bookmarkStart w:id="0" w:name="_GoBack"/>
            <w:bookmarkEnd w:id="0"/>
            <w:r w:rsidR="00E845AA">
              <w:rPr>
                <w:rFonts w:ascii="Calibri" w:hAnsi="Calibri"/>
                <w:sz w:val="22"/>
                <w:szCs w:val="22"/>
              </w:rPr>
              <w:t>.</w:t>
            </w:r>
            <w:r w:rsidR="00E845AA"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2C5AE7">
              <w:rPr>
                <w:rFonts w:ascii="Calibri" w:hAnsi="Calibri"/>
                <w:sz w:val="22"/>
                <w:szCs w:val="22"/>
              </w:rPr>
              <w:t>Program</w:t>
            </w:r>
          </w:p>
          <w:p w14:paraId="251BE063" w14:textId="5A3FBC12" w:rsidR="00E845AA" w:rsidRDefault="00E845AA" w:rsidP="002C5AE7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2C5AE7">
              <w:rPr>
                <w:rFonts w:ascii="Calibri" w:hAnsi="Calibri"/>
                <w:sz w:val="22"/>
                <w:szCs w:val="22"/>
              </w:rPr>
              <w:t>Teaching Students with Disabilities (1-6)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97C0DA2" w14:textId="78BC92B3" w:rsidR="00913C4B" w:rsidRDefault="002C5AE7" w:rsidP="00E845A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Wilson made a motion to recommend; seconded by C. Liberati. Unanimous.</w:t>
            </w:r>
            <w:r w:rsidR="00E845AA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723C742" w14:textId="0747164C" w:rsidR="00913C4B" w:rsidRDefault="002C5AE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4BA06D83" w:rsidR="009039AA" w:rsidRDefault="009039AA" w:rsidP="00027BE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2C5AE7">
              <w:rPr>
                <w:rFonts w:ascii="Calibri" w:hAnsi="Calibri"/>
                <w:sz w:val="22"/>
                <w:szCs w:val="22"/>
              </w:rPr>
              <w:t>9:41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B40C9DB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3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6"/>
  </w:num>
  <w:num w:numId="13">
    <w:abstractNumId w:val="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2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30D44"/>
    <w:rsid w:val="0003127D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1FB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5988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5FFF"/>
    <w:rsid w:val="008B12C8"/>
    <w:rsid w:val="008B4774"/>
    <w:rsid w:val="008C3470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E3BD2"/>
    <w:rsid w:val="00FE4F15"/>
    <w:rsid w:val="00FF04D2"/>
    <w:rsid w:val="00FF07A8"/>
    <w:rsid w:val="00FF0E2A"/>
    <w:rsid w:val="00FF3CD2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4718-584B-4C90-9D45-60D4E3B3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7</cp:revision>
  <cp:lastPrinted>2013-10-14T13:03:00Z</cp:lastPrinted>
  <dcterms:created xsi:type="dcterms:W3CDTF">2017-02-10T18:46:00Z</dcterms:created>
  <dcterms:modified xsi:type="dcterms:W3CDTF">2017-02-10T19:24:00Z</dcterms:modified>
</cp:coreProperties>
</file>